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C005" w14:textId="77777777" w:rsidR="00903D3E" w:rsidRDefault="00C5493D">
      <w:pPr>
        <w:pStyle w:val="Nagwek4"/>
        <w:spacing w:before="0" w:after="360"/>
        <w:jc w:val="right"/>
      </w:pPr>
      <w:r>
        <w:rPr>
          <w:rFonts w:ascii="Times New Roman" w:hAnsi="Times New Roman"/>
          <w:b w:val="0"/>
          <w:i/>
          <w:sz w:val="22"/>
          <w:szCs w:val="22"/>
        </w:rPr>
        <w:t>Załącznik nr 1 do Z</w:t>
      </w:r>
      <w:r w:rsidR="00D11C10">
        <w:rPr>
          <w:rFonts w:ascii="Times New Roman" w:hAnsi="Times New Roman"/>
          <w:b w:val="0"/>
          <w:i/>
          <w:sz w:val="22"/>
          <w:szCs w:val="22"/>
        </w:rPr>
        <w:t>apytania ofertowego</w:t>
      </w:r>
      <w:r w:rsidR="00D11C10">
        <w:rPr>
          <w:rFonts w:ascii="Times New Roman" w:hAnsi="Times New Roman"/>
          <w:i/>
          <w:sz w:val="22"/>
          <w:szCs w:val="22"/>
        </w:rPr>
        <w:t xml:space="preserve"> </w:t>
      </w:r>
    </w:p>
    <w:tbl>
      <w:tblPr>
        <w:tblW w:w="910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4"/>
      </w:tblGrid>
      <w:tr w:rsidR="00903D3E" w14:paraId="4146A052" w14:textId="77777777">
        <w:trPr>
          <w:trHeight w:val="614"/>
        </w:trPr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3FCE" w14:textId="77777777" w:rsidR="00903D3E" w:rsidRDefault="00D11C10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14:paraId="4D814580" w14:textId="77777777" w:rsidR="00903D3E" w:rsidRDefault="00903D3E">
      <w:pPr>
        <w:jc w:val="both"/>
        <w:rPr>
          <w:bCs/>
        </w:rPr>
      </w:pPr>
    </w:p>
    <w:p w14:paraId="735425ED" w14:textId="77777777" w:rsidR="00986AEE" w:rsidRDefault="00D11C10" w:rsidP="00986AEE">
      <w:pPr>
        <w:spacing w:before="120"/>
        <w:jc w:val="both"/>
      </w:pPr>
      <w:r>
        <w:rPr>
          <w:sz w:val="22"/>
          <w:szCs w:val="22"/>
        </w:rPr>
        <w:t>Nawiązując do toczącego</w:t>
      </w:r>
      <w:r w:rsidR="00986AEE">
        <w:rPr>
          <w:sz w:val="22"/>
          <w:szCs w:val="22"/>
        </w:rPr>
        <w:t xml:space="preserve"> się</w:t>
      </w:r>
      <w:r>
        <w:rPr>
          <w:sz w:val="22"/>
          <w:szCs w:val="22"/>
        </w:rPr>
        <w:t xml:space="preserve"> </w:t>
      </w:r>
      <w:r w:rsidR="00986AEE">
        <w:rPr>
          <w:sz w:val="22"/>
          <w:szCs w:val="22"/>
        </w:rPr>
        <w:t xml:space="preserve">postępowania o udzielenie zamówienia prowadzonego z wyłączeniem przepisów ustawy z dnia 11 września 2019 r. Prawo zamówień publicznych (Dz. U. 2021 poz. 1129 </w:t>
      </w:r>
      <w:r w:rsidR="00986AEE">
        <w:rPr>
          <w:sz w:val="22"/>
          <w:szCs w:val="22"/>
        </w:rPr>
        <w:br/>
        <w:t>ze zm.), na podstawie zawartego w niej przepisu art. 2 ust. 1 pkt. 1 – wartość zamówienia jest mniejsza niż 130 000 złotych, pn.:</w:t>
      </w:r>
    </w:p>
    <w:p w14:paraId="7E3FDA8C" w14:textId="77777777" w:rsidR="001A326F" w:rsidRPr="00C5493D" w:rsidRDefault="00D11C10" w:rsidP="00C5493D">
      <w:pPr>
        <w:jc w:val="center"/>
        <w:rPr>
          <w:b/>
          <w:sz w:val="28"/>
          <w:szCs w:val="28"/>
        </w:rPr>
      </w:pPr>
      <w:r w:rsidRPr="00A0541B">
        <w:rPr>
          <w:b/>
          <w:i/>
          <w:sz w:val="32"/>
          <w:szCs w:val="32"/>
        </w:rPr>
        <w:t>„</w:t>
      </w:r>
      <w:r w:rsidR="00135DED">
        <w:rPr>
          <w:b/>
          <w:sz w:val="28"/>
          <w:szCs w:val="28"/>
        </w:rPr>
        <w:t>Usługa odbioru i zagospodarowania odpadów komunalnych dla Szpitala Specjalistycznego w Chorzowie</w:t>
      </w:r>
      <w:r w:rsidR="00C5493D" w:rsidRPr="00BF0B6C">
        <w:rPr>
          <w:b/>
          <w:sz w:val="28"/>
          <w:szCs w:val="28"/>
        </w:rPr>
        <w:t>.”</w:t>
      </w:r>
    </w:p>
    <w:p w14:paraId="72B02AF6" w14:textId="05A7779D" w:rsidR="00903D3E" w:rsidRDefault="00D11C10">
      <w:pPr>
        <w:jc w:val="center"/>
      </w:pPr>
      <w:r>
        <w:rPr>
          <w:b/>
          <w:sz w:val="22"/>
          <w:szCs w:val="22"/>
        </w:rPr>
        <w:t xml:space="preserve">Znak sprawy </w:t>
      </w:r>
      <w:r w:rsidR="00C5493D" w:rsidRPr="00202BEF">
        <w:rPr>
          <w:b/>
          <w:bCs/>
          <w:sz w:val="22"/>
          <w:szCs w:val="22"/>
        </w:rPr>
        <w:t>PU/</w:t>
      </w:r>
      <w:r w:rsidR="00202BEF" w:rsidRPr="00202BEF">
        <w:rPr>
          <w:b/>
          <w:bCs/>
          <w:sz w:val="22"/>
          <w:szCs w:val="22"/>
        </w:rPr>
        <w:t>OK</w:t>
      </w:r>
      <w:r w:rsidR="00284FAB" w:rsidRPr="00202BEF">
        <w:rPr>
          <w:b/>
          <w:bCs/>
          <w:sz w:val="22"/>
          <w:szCs w:val="22"/>
        </w:rPr>
        <w:t>/8</w:t>
      </w:r>
      <w:r w:rsidR="00221D0F" w:rsidRPr="00202BEF">
        <w:rPr>
          <w:b/>
          <w:bCs/>
          <w:sz w:val="22"/>
          <w:szCs w:val="22"/>
        </w:rPr>
        <w:t>/22</w:t>
      </w:r>
    </w:p>
    <w:p w14:paraId="6B6D142E" w14:textId="77777777" w:rsidR="00903D3E" w:rsidRDefault="00D11C1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14:paraId="52AC0971" w14:textId="77777777" w:rsidR="00903D3E" w:rsidRDefault="00D11C1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  <w:r w:rsidR="00875628">
        <w:rPr>
          <w:sz w:val="22"/>
          <w:szCs w:val="22"/>
        </w:rPr>
        <w:t>*</w:t>
      </w:r>
    </w:p>
    <w:p w14:paraId="2CF32113" w14:textId="77777777" w:rsidR="00903D3E" w:rsidRDefault="00D11C10" w:rsidP="003E4AA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06489465" w14:textId="77777777" w:rsidR="00903D3E" w:rsidRDefault="00D11C10" w:rsidP="003E4AA9">
      <w:r>
        <w:rPr>
          <w:b/>
          <w:sz w:val="22"/>
          <w:szCs w:val="22"/>
        </w:rPr>
        <w:t>Nazwa i adres Wykonawcy</w:t>
      </w:r>
      <w:r w:rsidRPr="00903D3E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903D3E" w14:paraId="33CE2922" w14:textId="77777777">
        <w:trPr>
          <w:trHeight w:val="6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ACE7" w14:textId="77777777"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D4F7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  <w:p w14:paraId="4CB0C04D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14A3F6B6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CCB0E" w14:textId="77777777"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996D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  <w:p w14:paraId="13C8AD10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403F4302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6AEC" w14:textId="77777777"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Województwo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D287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1AEC1A96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A85E2" w14:textId="77777777"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06FF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875628" w14:paraId="785DB301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BDF0" w14:textId="77777777" w:rsidR="00875628" w:rsidRDefault="00875628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faksu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8B0A" w14:textId="77777777" w:rsidR="00875628" w:rsidRDefault="00875628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27D51853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92C4B" w14:textId="77777777"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07B3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3876DD92" w14:textId="77777777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2E7C4" w14:textId="77777777" w:rsidR="00903D3E" w:rsidRDefault="00D11C10">
            <w:pPr>
              <w:autoSpaceDE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2C36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523FDBE6" w14:textId="77777777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F0E98" w14:textId="77777777" w:rsidR="00903D3E" w:rsidRDefault="00D11C10">
            <w:pPr>
              <w:autoSpaceDE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ADEB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7CF92813" w14:textId="77777777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3E3FD" w14:textId="77777777"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KRS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4E28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00121F51" w14:textId="77777777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34F0B" w14:textId="77777777" w:rsidR="00903D3E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Rodzaj przedsiębiorstwa</w:t>
            </w:r>
          </w:p>
          <w:p w14:paraId="317C59CD" w14:textId="77777777" w:rsidR="00903D3E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jakim jest Wykonawca</w:t>
            </w:r>
          </w:p>
          <w:p w14:paraId="0A8DCA3E" w14:textId="77777777" w:rsidR="00903D3E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</w:pPr>
            <w:r>
              <w:rPr>
                <w:bCs/>
                <w:sz w:val="16"/>
                <w:szCs w:val="16"/>
              </w:rPr>
              <w:t>(zaznaczyć właściwą opcję):</w:t>
            </w:r>
          </w:p>
          <w:p w14:paraId="7C946BE9" w14:textId="77777777" w:rsidR="00903D3E" w:rsidRDefault="00903D3E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894" w:type="dxa"/>
              <w:tblInd w:w="5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94"/>
            </w:tblGrid>
            <w:tr w:rsidR="00903D3E" w14:paraId="5C7BCBB6" w14:textId="77777777">
              <w:trPr>
                <w:trHeight w:val="772"/>
              </w:trPr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FCBD1B" w14:textId="77777777"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Mikroprzedsiębiorstwo </w:t>
                  </w:r>
                </w:p>
                <w:p w14:paraId="4EEFB190" w14:textId="77777777" w:rsidR="00903D3E" w:rsidRDefault="00D11C10">
                  <w:pPr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(Przedsiębiorstwo, które zatrudnia mniej niż 10 osób i którego roczny obrót lub roczna suma bilansowa nie przekracza 2 milionów EURO).</w:t>
                  </w:r>
                </w:p>
              </w:tc>
            </w:tr>
            <w:tr w:rsidR="00903D3E" w14:paraId="3CD4982C" w14:textId="77777777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42DC43" w14:textId="77777777"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Małe przedsiębiorstwo</w:t>
                  </w:r>
                </w:p>
                <w:p w14:paraId="6408B354" w14:textId="77777777" w:rsidR="00903D3E" w:rsidRDefault="00D11C10">
                  <w:pPr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(Przedsiębiorstwo, które zatrudnia mniej niż 50 osób i katorgo roczny obrót lub roczna suma bilansowa nie przekracza 10 milionów EURO). </w:t>
                  </w:r>
                </w:p>
              </w:tc>
            </w:tr>
            <w:tr w:rsidR="00903D3E" w14:paraId="4C24E130" w14:textId="77777777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DEB716" w14:textId="77777777"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Średnie przedsiębiorstwo</w:t>
                  </w:r>
                </w:p>
                <w:p w14:paraId="75229E6E" w14:textId="77777777" w:rsidR="00903D3E" w:rsidRDefault="00D11C10">
                  <w:pPr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      </w:r>
                </w:p>
              </w:tc>
            </w:tr>
            <w:tr w:rsidR="00903D3E" w14:paraId="4F8B8103" w14:textId="77777777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DFD8C3" w14:textId="77777777"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Jednoosobowa działalność gospodarcza</w:t>
                  </w:r>
                </w:p>
              </w:tc>
            </w:tr>
            <w:tr w:rsidR="00903D3E" w14:paraId="1C1D8999" w14:textId="77777777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E13791" w14:textId="77777777"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Osoba fizyczna nieprowadząca działalności gospodarczej</w:t>
                  </w:r>
                </w:p>
              </w:tc>
            </w:tr>
            <w:tr w:rsidR="00903D3E" w14:paraId="5BC00227" w14:textId="77777777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3476D8" w14:textId="77777777" w:rsidR="00903D3E" w:rsidRDefault="00D11C10" w:rsidP="00135DED">
                  <w:pPr>
                    <w:textAlignment w:val="auto"/>
                    <w:rPr>
                      <w:sz w:val="16"/>
                      <w:szCs w:val="16"/>
                    </w:rPr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Inny rodzaj</w:t>
                  </w:r>
                </w:p>
              </w:tc>
            </w:tr>
          </w:tbl>
          <w:p w14:paraId="701F6928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</w:tbl>
    <w:p w14:paraId="52481C99" w14:textId="77777777" w:rsidR="00C5493D" w:rsidRPr="00C5493D" w:rsidRDefault="00C5493D" w:rsidP="00C5493D">
      <w:pPr>
        <w:pStyle w:val="Akapitzlist"/>
        <w:numPr>
          <w:ilvl w:val="0"/>
          <w:numId w:val="1"/>
        </w:numPr>
        <w:ind w:left="357" w:hanging="357"/>
        <w:jc w:val="both"/>
        <w:rPr>
          <w:b/>
          <w:sz w:val="22"/>
          <w:szCs w:val="22"/>
        </w:rPr>
      </w:pPr>
      <w:r w:rsidRPr="00C5493D">
        <w:rPr>
          <w:b/>
          <w:sz w:val="22"/>
          <w:szCs w:val="22"/>
        </w:rPr>
        <w:lastRenderedPageBreak/>
        <w:t>Składamy następującą ofertę :</w:t>
      </w:r>
    </w:p>
    <w:p w14:paraId="337DFFF0" w14:textId="77777777" w:rsidR="00C5493D" w:rsidRPr="00C5493D" w:rsidRDefault="00C5493D" w:rsidP="00C5493D">
      <w:pPr>
        <w:pStyle w:val="Akapitzlist"/>
        <w:rPr>
          <w:sz w:val="22"/>
          <w:szCs w:val="22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1047"/>
        <w:gridCol w:w="1173"/>
        <w:gridCol w:w="599"/>
        <w:gridCol w:w="1256"/>
        <w:gridCol w:w="1217"/>
        <w:gridCol w:w="1132"/>
        <w:gridCol w:w="676"/>
        <w:gridCol w:w="1366"/>
      </w:tblGrid>
      <w:tr w:rsidR="00135DED" w14:paraId="5DC71D6B" w14:textId="77777777" w:rsidTr="00736D80"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5FF3" w14:textId="77777777" w:rsidR="00135DED" w:rsidRPr="00AE1027" w:rsidRDefault="00135DED" w:rsidP="009A39FA">
            <w:pPr>
              <w:pStyle w:val="Tekstpodstawowy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E102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DA4DF" w14:textId="77777777" w:rsidR="00135DED" w:rsidRPr="00AE1027" w:rsidRDefault="00135DED" w:rsidP="009A39FA">
            <w:pPr>
              <w:pStyle w:val="Tekstpodstawowy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E1027">
              <w:rPr>
                <w:b/>
                <w:bCs/>
                <w:sz w:val="18"/>
                <w:szCs w:val="18"/>
              </w:rPr>
              <w:t>Rodzaj</w:t>
            </w:r>
          </w:p>
          <w:p w14:paraId="7CAAF6AB" w14:textId="77777777" w:rsidR="00135DED" w:rsidRPr="00AE1027" w:rsidRDefault="00135DED" w:rsidP="009A39FA">
            <w:pPr>
              <w:pStyle w:val="Tekstpodstawowy"/>
              <w:spacing w:after="0"/>
              <w:jc w:val="center"/>
              <w:rPr>
                <w:b/>
                <w:bCs/>
              </w:rPr>
            </w:pPr>
            <w:r w:rsidRPr="00AE1027">
              <w:rPr>
                <w:b/>
                <w:bCs/>
                <w:sz w:val="18"/>
                <w:szCs w:val="18"/>
              </w:rPr>
              <w:t>odpadów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0178" w14:textId="77777777" w:rsidR="00135DED" w:rsidRPr="00AE1027" w:rsidRDefault="00135DED" w:rsidP="009A39FA">
            <w:pPr>
              <w:pStyle w:val="Tekstpodstawowy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E1027">
              <w:rPr>
                <w:b/>
                <w:bCs/>
                <w:sz w:val="18"/>
                <w:szCs w:val="18"/>
              </w:rPr>
              <w:t xml:space="preserve">Wielkość </w:t>
            </w:r>
          </w:p>
          <w:p w14:paraId="58334277" w14:textId="77777777" w:rsidR="00135DED" w:rsidRPr="00AE1027" w:rsidRDefault="00135DED" w:rsidP="009A39FA">
            <w:pPr>
              <w:pStyle w:val="Tekstpodstawowy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E1027">
              <w:rPr>
                <w:b/>
                <w:bCs/>
                <w:sz w:val="18"/>
                <w:szCs w:val="18"/>
              </w:rPr>
              <w:t>pojemnika</w:t>
            </w:r>
          </w:p>
          <w:p w14:paraId="4189C252" w14:textId="77777777" w:rsidR="00135DED" w:rsidRPr="00AE1027" w:rsidRDefault="00135DED" w:rsidP="009A39FA">
            <w:pPr>
              <w:pStyle w:val="Tekstpodstawowy"/>
              <w:spacing w:after="0"/>
              <w:jc w:val="center"/>
              <w:rPr>
                <w:b/>
                <w:bCs/>
              </w:rPr>
            </w:pPr>
            <w:r w:rsidRPr="00AE1027">
              <w:rPr>
                <w:b/>
                <w:bCs/>
                <w:sz w:val="18"/>
                <w:szCs w:val="18"/>
              </w:rPr>
              <w:t>( w litrach )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9DA0" w14:textId="77777777" w:rsidR="00135DED" w:rsidRPr="00AE1027" w:rsidRDefault="00135DED" w:rsidP="009A39FA">
            <w:pPr>
              <w:pStyle w:val="Tekstpodstawowy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E1027">
              <w:rPr>
                <w:b/>
                <w:bCs/>
                <w:sz w:val="18"/>
                <w:szCs w:val="18"/>
              </w:rPr>
              <w:t>Ilość</w:t>
            </w:r>
          </w:p>
          <w:p w14:paraId="15DBFB2A" w14:textId="77777777" w:rsidR="00135DED" w:rsidRPr="00AE1027" w:rsidRDefault="00135DED" w:rsidP="009A39FA">
            <w:pPr>
              <w:pStyle w:val="Tekstpodstawowy"/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2D49" w14:textId="77777777" w:rsidR="00135DED" w:rsidRPr="00AE1027" w:rsidRDefault="00135DED" w:rsidP="009A39FA">
            <w:pPr>
              <w:pStyle w:val="Tekstpodstawowy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E1027">
              <w:rPr>
                <w:b/>
                <w:bCs/>
                <w:sz w:val="18"/>
                <w:szCs w:val="18"/>
              </w:rPr>
              <w:t>Częstotliwość</w:t>
            </w:r>
          </w:p>
          <w:p w14:paraId="19B917BF" w14:textId="77777777" w:rsidR="00135DED" w:rsidRPr="00AE1027" w:rsidRDefault="00135DED" w:rsidP="009A39FA">
            <w:pPr>
              <w:pStyle w:val="Tekstpodstawowy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E1027">
              <w:rPr>
                <w:b/>
                <w:bCs/>
                <w:sz w:val="18"/>
                <w:szCs w:val="18"/>
              </w:rPr>
              <w:t>wywozu/rok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C623" w14:textId="77777777" w:rsidR="00135DED" w:rsidRPr="00AE1027" w:rsidRDefault="00135DED" w:rsidP="009A39FA">
            <w:pPr>
              <w:pStyle w:val="Tekstpodstawowy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E1027">
              <w:rPr>
                <w:b/>
                <w:bCs/>
                <w:sz w:val="18"/>
                <w:szCs w:val="18"/>
              </w:rPr>
              <w:t>Cena netto</w:t>
            </w:r>
          </w:p>
          <w:p w14:paraId="204E1F0F" w14:textId="77777777" w:rsidR="00135DED" w:rsidRPr="00AE1027" w:rsidRDefault="00135DED" w:rsidP="009A39FA">
            <w:pPr>
              <w:pStyle w:val="Tekstpodstawowy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E1027">
              <w:rPr>
                <w:b/>
                <w:bCs/>
                <w:sz w:val="18"/>
                <w:szCs w:val="18"/>
              </w:rPr>
              <w:t>Jednostkowa</w:t>
            </w:r>
          </w:p>
          <w:p w14:paraId="700A3D1E" w14:textId="77777777" w:rsidR="00135DED" w:rsidRPr="00AE1027" w:rsidRDefault="00135DED" w:rsidP="009A39FA">
            <w:pPr>
              <w:pStyle w:val="Tekstpodstawowy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E1027">
              <w:rPr>
                <w:b/>
                <w:bCs/>
                <w:sz w:val="18"/>
                <w:szCs w:val="18"/>
              </w:rPr>
              <w:t>pojemnika</w:t>
            </w:r>
          </w:p>
          <w:p w14:paraId="53D78A5A" w14:textId="77777777" w:rsidR="00135DED" w:rsidRPr="00AE1027" w:rsidRDefault="00135DED" w:rsidP="009A39FA">
            <w:pPr>
              <w:pStyle w:val="Tekstpodstawowy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E1027">
              <w:rPr>
                <w:b/>
                <w:bCs/>
                <w:sz w:val="18"/>
                <w:szCs w:val="18"/>
              </w:rPr>
              <w:t>PLN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929D" w14:textId="77777777" w:rsidR="00135DED" w:rsidRPr="00AE1027" w:rsidRDefault="00135DED" w:rsidP="009A39FA">
            <w:pPr>
              <w:pStyle w:val="Tekstpodstawowy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E1027">
              <w:rPr>
                <w:b/>
                <w:bCs/>
                <w:sz w:val="18"/>
                <w:szCs w:val="18"/>
              </w:rPr>
              <w:t>Cena netto</w:t>
            </w:r>
          </w:p>
          <w:p w14:paraId="4B7C4470" w14:textId="77777777" w:rsidR="00135DED" w:rsidRPr="00AE1027" w:rsidRDefault="00135DED" w:rsidP="009A39FA">
            <w:pPr>
              <w:pStyle w:val="Tekstpodstawowy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E1027">
              <w:rPr>
                <w:b/>
                <w:bCs/>
                <w:sz w:val="18"/>
                <w:szCs w:val="18"/>
              </w:rPr>
              <w:t>Razem</w:t>
            </w:r>
          </w:p>
          <w:p w14:paraId="795A4763" w14:textId="77777777" w:rsidR="00135DED" w:rsidRPr="00AE1027" w:rsidRDefault="00135DED" w:rsidP="009A39FA">
            <w:pPr>
              <w:pStyle w:val="Tekstpodstawowy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E1027">
              <w:rPr>
                <w:b/>
                <w:bCs/>
                <w:sz w:val="18"/>
                <w:szCs w:val="18"/>
              </w:rPr>
              <w:t>PLN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A4D7" w14:textId="77777777" w:rsidR="00135DED" w:rsidRPr="00AE1027" w:rsidRDefault="00135DED" w:rsidP="009A39FA">
            <w:pPr>
              <w:pStyle w:val="Tekstpodstawowy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E1027">
              <w:rPr>
                <w:b/>
                <w:bCs/>
                <w:sz w:val="18"/>
                <w:szCs w:val="18"/>
              </w:rPr>
              <w:t>VAT</w:t>
            </w:r>
          </w:p>
          <w:p w14:paraId="7DCD99F4" w14:textId="0CF65C68" w:rsidR="00135DED" w:rsidRPr="00AE1027" w:rsidRDefault="00736D80" w:rsidP="00736D80">
            <w:pPr>
              <w:pStyle w:val="Tekstpodstawowy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PLN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1B47" w14:textId="77777777" w:rsidR="00135DED" w:rsidRPr="00AE1027" w:rsidRDefault="00135DED" w:rsidP="009A39FA">
            <w:pPr>
              <w:pStyle w:val="Tekstpodstawowy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E1027">
              <w:rPr>
                <w:b/>
                <w:bCs/>
                <w:sz w:val="18"/>
                <w:szCs w:val="18"/>
              </w:rPr>
              <w:t>Cena brutto</w:t>
            </w:r>
          </w:p>
          <w:p w14:paraId="0D5B5387" w14:textId="77777777" w:rsidR="00135DED" w:rsidRPr="00AE1027" w:rsidRDefault="00135DED" w:rsidP="009A39FA">
            <w:pPr>
              <w:pStyle w:val="Tekstpodstawowy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E1027">
              <w:rPr>
                <w:b/>
                <w:bCs/>
                <w:sz w:val="18"/>
                <w:szCs w:val="18"/>
              </w:rPr>
              <w:t xml:space="preserve">Razem </w:t>
            </w:r>
          </w:p>
          <w:p w14:paraId="03A028A1" w14:textId="2B481E7C" w:rsidR="00135DED" w:rsidRPr="00AE1027" w:rsidRDefault="00736D80" w:rsidP="009A39FA">
            <w:pPr>
              <w:pStyle w:val="Tekstpodstawowy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PLN</w:t>
            </w:r>
          </w:p>
          <w:p w14:paraId="32436003" w14:textId="77777777" w:rsidR="00135DED" w:rsidRPr="00AE1027" w:rsidRDefault="00135DED" w:rsidP="009A39FA">
            <w:pPr>
              <w:pStyle w:val="Tekstpodstawowy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40476" w14:paraId="7FC5AA2E" w14:textId="77777777" w:rsidTr="00736D80">
        <w:tc>
          <w:tcPr>
            <w:tcW w:w="59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72E7" w14:textId="77777777" w:rsidR="00C40476" w:rsidRPr="00AE1027" w:rsidRDefault="00C40476" w:rsidP="009A39FA">
            <w:pPr>
              <w:pStyle w:val="Tekstpodstawowy"/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E1027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4EA61" w14:textId="77777777" w:rsidR="00C40476" w:rsidRPr="00AE1027" w:rsidRDefault="00C40476" w:rsidP="009A39FA">
            <w:pPr>
              <w:pStyle w:val="Tekstpodstawowy"/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E1027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03247" w14:textId="77777777" w:rsidR="00C40476" w:rsidRPr="00AE1027" w:rsidRDefault="00C40476" w:rsidP="009A39FA">
            <w:pPr>
              <w:pStyle w:val="Tekstpodstawowy"/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E1027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999E" w14:textId="77777777" w:rsidR="00C40476" w:rsidRPr="00AE1027" w:rsidRDefault="00C40476" w:rsidP="009A39FA">
            <w:pPr>
              <w:pStyle w:val="Tekstpodstawowy"/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E1027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33BB5" w14:textId="77777777" w:rsidR="00C40476" w:rsidRPr="00AE1027" w:rsidRDefault="00C40476" w:rsidP="009A39FA">
            <w:pPr>
              <w:pStyle w:val="Tekstpodstawowy"/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E1027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66B84" w14:textId="77777777" w:rsidR="00C40476" w:rsidRPr="00AE1027" w:rsidRDefault="00C40476" w:rsidP="009A39FA">
            <w:pPr>
              <w:pStyle w:val="Tekstpodstawowy"/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E1027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7BD8" w14:textId="25F1EEB2" w:rsidR="00C40476" w:rsidRPr="00736D80" w:rsidRDefault="00C40476" w:rsidP="009A39FA">
            <w:pPr>
              <w:pStyle w:val="Tekstpodstawowy"/>
              <w:spacing w:after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36D80">
              <w:rPr>
                <w:b/>
                <w:i/>
                <w:iCs/>
                <w:sz w:val="20"/>
                <w:szCs w:val="20"/>
              </w:rPr>
              <w:t>7=</w:t>
            </w:r>
            <w:r w:rsidR="00736D80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736D80" w:rsidRPr="00736D80">
              <w:rPr>
                <w:b/>
                <w:i/>
                <w:iCs/>
                <w:sz w:val="20"/>
                <w:szCs w:val="20"/>
              </w:rPr>
              <w:t>poz</w:t>
            </w:r>
            <w:r w:rsidR="00736D80">
              <w:rPr>
                <w:b/>
                <w:i/>
                <w:iCs/>
                <w:sz w:val="20"/>
                <w:szCs w:val="20"/>
              </w:rPr>
              <w:t xml:space="preserve">. </w:t>
            </w:r>
            <w:r w:rsidR="00736D80" w:rsidRPr="00736D80">
              <w:rPr>
                <w:b/>
                <w:i/>
                <w:iCs/>
                <w:sz w:val="20"/>
                <w:szCs w:val="20"/>
              </w:rPr>
              <w:t>6x poz.5</w:t>
            </w:r>
            <w:r w:rsidR="00736D80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736D80" w:rsidRPr="00736D80">
              <w:rPr>
                <w:b/>
                <w:i/>
                <w:iCs/>
                <w:sz w:val="20"/>
                <w:szCs w:val="20"/>
              </w:rPr>
              <w:t>x poz.4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05F4" w14:textId="77777777" w:rsidR="00C40476" w:rsidRPr="00AE1027" w:rsidRDefault="00C40476" w:rsidP="009A39FA">
            <w:pPr>
              <w:pStyle w:val="Tekstpodstawowy"/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E1027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3E7A" w14:textId="77777777" w:rsidR="00C40476" w:rsidRPr="00AE1027" w:rsidRDefault="00C40476" w:rsidP="009A39FA">
            <w:pPr>
              <w:pStyle w:val="Tekstpodstawowy"/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E1027">
              <w:rPr>
                <w:i/>
                <w:iCs/>
                <w:sz w:val="18"/>
                <w:szCs w:val="18"/>
              </w:rPr>
              <w:t>9=7+8</w:t>
            </w:r>
          </w:p>
        </w:tc>
      </w:tr>
      <w:tr w:rsidR="00135DED" w14:paraId="79C0BC64" w14:textId="77777777" w:rsidTr="00736D80"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9B13" w14:textId="77777777" w:rsidR="00135DED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052F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 w:rsidRPr="00C77D1E">
              <w:rPr>
                <w:sz w:val="22"/>
                <w:szCs w:val="22"/>
              </w:rPr>
              <w:t>200301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3E1C0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 w:rsidRPr="00C77D1E">
              <w:rPr>
                <w:sz w:val="22"/>
                <w:szCs w:val="22"/>
              </w:rPr>
              <w:t>1100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3807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 w:rsidRPr="00C77D1E"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A1DA4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 w:rsidRPr="00C77D1E">
              <w:rPr>
                <w:sz w:val="22"/>
                <w:szCs w:val="22"/>
              </w:rPr>
              <w:t>104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FDFCA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  <w:p w14:paraId="2C991F9A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1AE9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0674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779E" w14:textId="77777777" w:rsidR="00135DED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35DED" w14:paraId="03E23C39" w14:textId="77777777" w:rsidTr="00736D80">
        <w:tc>
          <w:tcPr>
            <w:tcW w:w="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39EB" w14:textId="77777777" w:rsidR="00135DED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2D44C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 w:rsidRPr="00C77D1E">
              <w:rPr>
                <w:sz w:val="22"/>
                <w:szCs w:val="22"/>
              </w:rPr>
              <w:t>150107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73F0D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 w:rsidRPr="00C77D1E">
              <w:rPr>
                <w:sz w:val="22"/>
                <w:szCs w:val="22"/>
              </w:rPr>
              <w:t>1100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AE97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 w:rsidRPr="00C77D1E"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89AAB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 w:rsidRPr="00C77D1E">
              <w:rPr>
                <w:sz w:val="22"/>
                <w:szCs w:val="22"/>
              </w:rPr>
              <w:t>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2545C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  <w:p w14:paraId="5E0B16C6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A376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D789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6B4E" w14:textId="77777777" w:rsidR="00135DED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35DED" w14:paraId="250DCEDD" w14:textId="77777777" w:rsidTr="00736D80">
        <w:tc>
          <w:tcPr>
            <w:tcW w:w="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D029E" w14:textId="77777777" w:rsidR="00135DED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2BCE" w14:textId="4E15BF31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 w:rsidRPr="00C77D1E">
              <w:rPr>
                <w:sz w:val="22"/>
                <w:szCs w:val="22"/>
              </w:rPr>
              <w:t>15</w:t>
            </w:r>
            <w:r w:rsidR="00C77D1E" w:rsidRPr="00C77D1E">
              <w:rPr>
                <w:sz w:val="22"/>
                <w:szCs w:val="22"/>
              </w:rPr>
              <w:t>0101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77D1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 w:rsidRPr="00C77D1E">
              <w:rPr>
                <w:sz w:val="22"/>
                <w:szCs w:val="22"/>
              </w:rPr>
              <w:t>1100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820A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 w:rsidRPr="00C77D1E">
              <w:rPr>
                <w:sz w:val="22"/>
                <w:szCs w:val="22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D8FCC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 w:rsidRPr="00C77D1E">
              <w:rPr>
                <w:sz w:val="22"/>
                <w:szCs w:val="22"/>
              </w:rPr>
              <w:t>52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280F8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  <w:p w14:paraId="68BA674F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2AE6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944B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D9D0" w14:textId="77777777" w:rsidR="00135DED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35DED" w14:paraId="0C5F2E62" w14:textId="77777777" w:rsidTr="000D1E13">
        <w:tc>
          <w:tcPr>
            <w:tcW w:w="59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C702" w14:textId="77777777" w:rsidR="00135DED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05F95" w14:textId="75C039A5" w:rsidR="00135DED" w:rsidRPr="00C77D1E" w:rsidRDefault="00C77D1E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 w:rsidRPr="00C77D1E">
              <w:rPr>
                <w:sz w:val="22"/>
                <w:szCs w:val="22"/>
              </w:rPr>
              <w:t>150106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FB863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 w:rsidRPr="00C77D1E">
              <w:rPr>
                <w:sz w:val="22"/>
                <w:szCs w:val="22"/>
              </w:rPr>
              <w:t>1100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17EF7" w14:textId="7787030C" w:rsidR="00135DED" w:rsidRPr="00C77D1E" w:rsidRDefault="00C77D1E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 w:rsidRPr="00C77D1E"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8AC4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 w:rsidRPr="00C77D1E">
              <w:rPr>
                <w:sz w:val="22"/>
                <w:szCs w:val="22"/>
              </w:rPr>
              <w:t>52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7485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  <w:p w14:paraId="358ADAB3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CA56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1FC2" w14:textId="77777777" w:rsidR="00135DED" w:rsidRPr="00C77D1E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1922" w14:textId="77777777" w:rsidR="00135DED" w:rsidRDefault="00135DED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36D80" w14:paraId="71A3AA84" w14:textId="77777777" w:rsidTr="000D1E13">
        <w:tc>
          <w:tcPr>
            <w:tcW w:w="5888" w:type="dxa"/>
            <w:gridSpan w:val="6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F73E7" w14:textId="52033098" w:rsidR="00736D80" w:rsidRPr="00736D80" w:rsidRDefault="00736D80" w:rsidP="00736D80">
            <w:pPr>
              <w:pStyle w:val="Tekstpodstawowy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E1027">
              <w:rPr>
                <w:b/>
                <w:bCs/>
                <w:sz w:val="22"/>
                <w:szCs w:val="22"/>
              </w:rPr>
              <w:t>USŁUGA RAZEM:</w:t>
            </w:r>
          </w:p>
          <w:p w14:paraId="247E5563" w14:textId="77777777" w:rsidR="00736D80" w:rsidRDefault="00736D80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8318" w14:textId="77777777" w:rsidR="00736D80" w:rsidRDefault="00736D80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F82C" w14:textId="77777777" w:rsidR="00736D80" w:rsidRDefault="00736D80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A29F" w14:textId="77777777" w:rsidR="00736D80" w:rsidRDefault="00736D80" w:rsidP="009A39FA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736D0360" w14:textId="77777777" w:rsidR="00066334" w:rsidRDefault="00066334" w:rsidP="00C5493D">
      <w:pPr>
        <w:jc w:val="both"/>
        <w:rPr>
          <w:b/>
          <w:sz w:val="22"/>
          <w:szCs w:val="22"/>
        </w:rPr>
      </w:pPr>
    </w:p>
    <w:p w14:paraId="382760FA" w14:textId="77777777" w:rsidR="00C5493D" w:rsidRPr="00066334" w:rsidRDefault="00C5493D" w:rsidP="00C5493D">
      <w:pPr>
        <w:jc w:val="both"/>
        <w:rPr>
          <w:sz w:val="22"/>
          <w:szCs w:val="22"/>
        </w:rPr>
      </w:pPr>
      <w:r w:rsidRPr="00066334">
        <w:rPr>
          <w:b/>
          <w:sz w:val="22"/>
          <w:szCs w:val="22"/>
        </w:rPr>
        <w:t>Uwaga:</w:t>
      </w:r>
      <w:r w:rsidRPr="00066334">
        <w:rPr>
          <w:sz w:val="22"/>
          <w:szCs w:val="22"/>
        </w:rPr>
        <w:t xml:space="preserve"> Cenę oferty należy podać w złotych polskich z dokładnością do dwóch miejsc po przecinku. Łączna cena oferty musi obejmować cały zakres zamówienia. W cenie tej należy uwzględnić także inne koszty o ile Wykonawca je przewiduje (np. opłaty, ubezpieczenia, koszt transportu itp.). </w:t>
      </w:r>
      <w:r w:rsidR="00066334">
        <w:rPr>
          <w:sz w:val="22"/>
          <w:szCs w:val="22"/>
        </w:rPr>
        <w:br/>
      </w:r>
      <w:r w:rsidRPr="00066334">
        <w:rPr>
          <w:sz w:val="22"/>
          <w:szCs w:val="22"/>
        </w:rPr>
        <w:t>Przy obliczaniu ceny należy uwzględnić, że cena będzie obowiązywać strony przez cały okres realizacji zamówienia.</w:t>
      </w:r>
    </w:p>
    <w:p w14:paraId="59C02E43" w14:textId="77777777" w:rsidR="00C5493D" w:rsidRPr="00066334" w:rsidRDefault="00C5493D" w:rsidP="00C5493D">
      <w:pPr>
        <w:rPr>
          <w:sz w:val="22"/>
          <w:szCs w:val="22"/>
        </w:rPr>
      </w:pPr>
    </w:p>
    <w:p w14:paraId="3CBB9935" w14:textId="77777777" w:rsidR="00C5493D" w:rsidRPr="00066334" w:rsidRDefault="00C5493D" w:rsidP="00C5493D">
      <w:pPr>
        <w:tabs>
          <w:tab w:val="left" w:pos="3617"/>
        </w:tabs>
        <w:ind w:left="284" w:hanging="284"/>
        <w:jc w:val="both"/>
        <w:rPr>
          <w:sz w:val="22"/>
          <w:szCs w:val="22"/>
        </w:rPr>
      </w:pPr>
    </w:p>
    <w:p w14:paraId="03F14A11" w14:textId="77777777" w:rsidR="004F31E4" w:rsidRDefault="00C5493D" w:rsidP="00C5493D">
      <w:pPr>
        <w:pStyle w:val="Akapitzlist"/>
        <w:numPr>
          <w:ilvl w:val="0"/>
          <w:numId w:val="1"/>
        </w:numPr>
        <w:tabs>
          <w:tab w:val="left" w:pos="3617"/>
        </w:tabs>
        <w:ind w:left="284" w:hanging="284"/>
        <w:jc w:val="both"/>
        <w:rPr>
          <w:sz w:val="22"/>
          <w:szCs w:val="22"/>
        </w:rPr>
      </w:pPr>
      <w:r w:rsidRPr="00066334">
        <w:rPr>
          <w:sz w:val="22"/>
          <w:szCs w:val="22"/>
        </w:rPr>
        <w:t xml:space="preserve">Proponowany termin płatności za wykonanie usługi ustala się </w:t>
      </w:r>
      <w:r w:rsidRPr="00066334">
        <w:rPr>
          <w:bCs/>
          <w:sz w:val="22"/>
          <w:szCs w:val="22"/>
        </w:rPr>
        <w:t>na</w:t>
      </w:r>
      <w:r w:rsidRPr="00066334">
        <w:rPr>
          <w:b/>
          <w:bCs/>
          <w:sz w:val="22"/>
          <w:szCs w:val="22"/>
        </w:rPr>
        <w:t xml:space="preserve"> 30 dni </w:t>
      </w:r>
      <w:r w:rsidRPr="00066334">
        <w:rPr>
          <w:sz w:val="22"/>
          <w:szCs w:val="22"/>
        </w:rPr>
        <w:t>, licząc od dnia otrzymania prawidłowo wystawionej faktury VAT</w:t>
      </w:r>
    </w:p>
    <w:p w14:paraId="5AB33069" w14:textId="77777777" w:rsidR="00284FAB" w:rsidRPr="00284FAB" w:rsidRDefault="00284FAB" w:rsidP="00284FAB">
      <w:pPr>
        <w:pStyle w:val="Akapitzlist"/>
        <w:tabs>
          <w:tab w:val="left" w:pos="3617"/>
        </w:tabs>
        <w:ind w:left="284"/>
        <w:jc w:val="both"/>
        <w:rPr>
          <w:color w:val="00B050"/>
          <w:sz w:val="22"/>
          <w:szCs w:val="22"/>
        </w:rPr>
      </w:pPr>
    </w:p>
    <w:p w14:paraId="27551BDD" w14:textId="77777777" w:rsidR="00284FAB" w:rsidRPr="00202BEF" w:rsidRDefault="00284FAB" w:rsidP="00284FAB">
      <w:pPr>
        <w:pStyle w:val="Akapitzlis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202BEF">
        <w:rPr>
          <w:sz w:val="22"/>
          <w:szCs w:val="22"/>
          <w:shd w:val="clear" w:color="auto" w:fill="FFFFFF"/>
        </w:rPr>
        <w:t>Oświadczam, że podlegam/nie podlegam* wykluczeniu z udziału w postępowaniu na podstawie art. 7 ust. 1 Ustawy z dnia 13 kwietnia 2022 roku o szczególnych rozwiązaniach w zakresie przeciwdziałania wspieraniu agresji na Ukrainę oraz służących ochronie bezpieczeństwa narodowego.</w:t>
      </w:r>
    </w:p>
    <w:p w14:paraId="071AC076" w14:textId="77777777" w:rsidR="002B0015" w:rsidRPr="00066334" w:rsidRDefault="002B0015" w:rsidP="00624972">
      <w:pPr>
        <w:pStyle w:val="Akapitzlist"/>
        <w:ind w:left="284" w:hanging="284"/>
        <w:jc w:val="both"/>
        <w:rPr>
          <w:sz w:val="22"/>
          <w:szCs w:val="22"/>
        </w:rPr>
      </w:pPr>
    </w:p>
    <w:p w14:paraId="285613CF" w14:textId="77777777" w:rsidR="00903D3E" w:rsidRDefault="00AC2B10" w:rsidP="00EA682E">
      <w:pPr>
        <w:spacing w:before="240" w:line="276" w:lineRule="auto"/>
        <w:jc w:val="both"/>
      </w:pPr>
      <w:r>
        <w:rPr>
          <w:b/>
          <w:sz w:val="22"/>
          <w:szCs w:val="22"/>
        </w:rPr>
        <w:t>4</w:t>
      </w:r>
      <w:r w:rsidR="00EA682E">
        <w:rPr>
          <w:b/>
          <w:sz w:val="22"/>
          <w:szCs w:val="22"/>
        </w:rPr>
        <w:t xml:space="preserve">. </w:t>
      </w:r>
      <w:r w:rsidR="00D11C10" w:rsidRPr="00EA682E">
        <w:rPr>
          <w:b/>
          <w:sz w:val="22"/>
          <w:szCs w:val="22"/>
        </w:rPr>
        <w:t>OŚWIADCZAMY</w:t>
      </w:r>
      <w:r w:rsidR="00D11C10" w:rsidRPr="00EA682E">
        <w:rPr>
          <w:sz w:val="22"/>
          <w:szCs w:val="22"/>
        </w:rPr>
        <w:t>, że:</w:t>
      </w:r>
    </w:p>
    <w:p w14:paraId="0942B4BC" w14:textId="3F8D2175" w:rsidR="00903D3E" w:rsidRDefault="00D11C1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zapoznaliśmy się z wymaganiami przedstawionymi w zapytaniu ofertowym wraz </w:t>
      </w:r>
      <w:r>
        <w:rPr>
          <w:sz w:val="22"/>
          <w:szCs w:val="22"/>
        </w:rPr>
        <w:br/>
        <w:t xml:space="preserve">z </w:t>
      </w:r>
      <w:r w:rsidR="00D26311">
        <w:rPr>
          <w:sz w:val="22"/>
          <w:szCs w:val="22"/>
        </w:rPr>
        <w:t>za</w:t>
      </w:r>
      <w:r>
        <w:rPr>
          <w:sz w:val="22"/>
          <w:szCs w:val="22"/>
        </w:rPr>
        <w:t>łącznikami i przyjmujemy je bez zastrzeżeń,</w:t>
      </w:r>
    </w:p>
    <w:p w14:paraId="5F1C3D2D" w14:textId="77777777" w:rsidR="00903D3E" w:rsidRDefault="002B0015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w przypadku wyboru niniejszej o</w:t>
      </w:r>
      <w:r w:rsidR="00D11C10">
        <w:rPr>
          <w:sz w:val="22"/>
          <w:szCs w:val="22"/>
        </w:rPr>
        <w:t xml:space="preserve">ferty zobowiązujemy się do realizacji zamówienia na warunkach określonych w </w:t>
      </w:r>
      <w:r w:rsidR="00554E6F">
        <w:rPr>
          <w:sz w:val="22"/>
          <w:szCs w:val="22"/>
        </w:rPr>
        <w:t>Zapytaniu ofertowym</w:t>
      </w:r>
      <w:r w:rsidR="00D11C10">
        <w:rPr>
          <w:sz w:val="22"/>
          <w:szCs w:val="22"/>
        </w:rPr>
        <w:t>,</w:t>
      </w:r>
    </w:p>
    <w:p w14:paraId="5963DFFB" w14:textId="77777777" w:rsidR="00624972" w:rsidRDefault="00EC4978" w:rsidP="00284FAB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624972">
        <w:rPr>
          <w:sz w:val="22"/>
          <w:szCs w:val="22"/>
        </w:rPr>
        <w:t>wskaz</w:t>
      </w:r>
      <w:r w:rsidR="00F96298" w:rsidRPr="00624972">
        <w:rPr>
          <w:sz w:val="22"/>
          <w:szCs w:val="22"/>
        </w:rPr>
        <w:t>ane w ofercie</w:t>
      </w:r>
      <w:r w:rsidRPr="00624972">
        <w:rPr>
          <w:sz w:val="22"/>
          <w:szCs w:val="22"/>
        </w:rPr>
        <w:t xml:space="preserve"> ceny</w:t>
      </w:r>
      <w:r w:rsidR="00D11C10" w:rsidRPr="00624972">
        <w:rPr>
          <w:sz w:val="22"/>
          <w:szCs w:val="22"/>
        </w:rPr>
        <w:t xml:space="preserve"> brutto za wykonanie przedmiotu zamówienia obejmują wszelkie koszty wykonania zamówienia,</w:t>
      </w:r>
    </w:p>
    <w:p w14:paraId="67948AF4" w14:textId="77777777" w:rsidR="00284FAB" w:rsidRPr="00284FAB" w:rsidRDefault="00284FAB" w:rsidP="00284FAB">
      <w:pPr>
        <w:spacing w:before="120"/>
        <w:ind w:left="284"/>
        <w:jc w:val="both"/>
        <w:rPr>
          <w:sz w:val="22"/>
          <w:szCs w:val="22"/>
        </w:rPr>
      </w:pPr>
    </w:p>
    <w:p w14:paraId="48A3ACA0" w14:textId="77777777" w:rsidR="00624972" w:rsidRPr="00624972" w:rsidRDefault="00624972" w:rsidP="00AC2B10">
      <w:pPr>
        <w:pStyle w:val="Tekstpodstawowy2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24972">
        <w:rPr>
          <w:sz w:val="22"/>
          <w:szCs w:val="22"/>
        </w:rPr>
        <w:t>zamierzamy / nie zamierzamy *</w:t>
      </w:r>
      <w:r w:rsidR="002B200F">
        <w:rPr>
          <w:sz w:val="22"/>
          <w:szCs w:val="22"/>
        </w:rPr>
        <w:t>*</w:t>
      </w:r>
      <w:r w:rsidRPr="00624972">
        <w:rPr>
          <w:sz w:val="22"/>
          <w:szCs w:val="22"/>
        </w:rPr>
        <w:t xml:space="preserve"> powierzyć realizację następujących części zamówienia </w:t>
      </w:r>
      <w:r w:rsidR="00AC2B10">
        <w:rPr>
          <w:sz w:val="22"/>
          <w:szCs w:val="22"/>
        </w:rPr>
        <w:br/>
      </w:r>
      <w:r w:rsidRPr="00624972">
        <w:rPr>
          <w:sz w:val="22"/>
          <w:szCs w:val="22"/>
        </w:rPr>
        <w:t>podwykonawcom:</w:t>
      </w:r>
    </w:p>
    <w:tbl>
      <w:tblPr>
        <w:tblW w:w="8790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388"/>
        <w:gridCol w:w="2552"/>
      </w:tblGrid>
      <w:tr w:rsidR="00624972" w14:paraId="41E775BD" w14:textId="77777777" w:rsidTr="00624972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244E0" w14:textId="77777777" w:rsidR="00624972" w:rsidRDefault="0062497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91B8B" w14:textId="77777777" w:rsidR="00624972" w:rsidRDefault="0062497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części zamówienia, którą Wykonawca </w:t>
            </w:r>
          </w:p>
          <w:p w14:paraId="1B6278FE" w14:textId="77777777" w:rsidR="00624972" w:rsidRDefault="0062497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8656B" w14:textId="77777777" w:rsidR="00624972" w:rsidRDefault="0062497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624972" w14:paraId="21419CB0" w14:textId="77777777" w:rsidTr="00624972">
        <w:trPr>
          <w:trHeight w:val="41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B284" w14:textId="77777777" w:rsidR="00624972" w:rsidRDefault="00624972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7083" w14:textId="77777777" w:rsidR="00624972" w:rsidRDefault="00624972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FD0D" w14:textId="77777777" w:rsidR="00624972" w:rsidRDefault="00624972">
            <w:pPr>
              <w:autoSpaceDE w:val="0"/>
              <w:rPr>
                <w:sz w:val="22"/>
                <w:szCs w:val="22"/>
              </w:rPr>
            </w:pPr>
          </w:p>
        </w:tc>
      </w:tr>
      <w:tr w:rsidR="00624972" w14:paraId="52B591AF" w14:textId="77777777" w:rsidTr="00624972">
        <w:trPr>
          <w:trHeight w:val="41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DD6B" w14:textId="77777777" w:rsidR="00624972" w:rsidRDefault="00624972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5363" w14:textId="77777777" w:rsidR="00624972" w:rsidRDefault="00624972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C26D" w14:textId="77777777" w:rsidR="00624972" w:rsidRDefault="00624972">
            <w:pPr>
              <w:autoSpaceDE w:val="0"/>
              <w:rPr>
                <w:sz w:val="22"/>
                <w:szCs w:val="22"/>
              </w:rPr>
            </w:pPr>
          </w:p>
        </w:tc>
      </w:tr>
    </w:tbl>
    <w:p w14:paraId="1AA2C85C" w14:textId="77777777" w:rsidR="00624972" w:rsidRPr="00624972" w:rsidRDefault="00624972" w:rsidP="00624972">
      <w:pPr>
        <w:pStyle w:val="Akapitzlist"/>
        <w:ind w:left="644"/>
        <w:jc w:val="both"/>
      </w:pPr>
      <w:r w:rsidRPr="00624972">
        <w:rPr>
          <w:sz w:val="20"/>
          <w:szCs w:val="20"/>
        </w:rPr>
        <w:t>(</w:t>
      </w:r>
      <w:r w:rsidRPr="00624972">
        <w:rPr>
          <w:i/>
          <w:sz w:val="20"/>
          <w:szCs w:val="20"/>
        </w:rPr>
        <w:t>w przypadku nie wskazania</w:t>
      </w:r>
      <w:r w:rsidRPr="00624972">
        <w:rPr>
          <w:sz w:val="20"/>
          <w:szCs w:val="20"/>
        </w:rPr>
        <w:t xml:space="preserve"> </w:t>
      </w:r>
      <w:r w:rsidRPr="00624972">
        <w:rPr>
          <w:i/>
          <w:sz w:val="20"/>
          <w:szCs w:val="20"/>
        </w:rPr>
        <w:t>udziału podwykonawców</w:t>
      </w:r>
      <w:r w:rsidRPr="00624972">
        <w:rPr>
          <w:sz w:val="20"/>
          <w:szCs w:val="20"/>
        </w:rPr>
        <w:t xml:space="preserve"> </w:t>
      </w:r>
      <w:r w:rsidR="00952747">
        <w:rPr>
          <w:i/>
          <w:sz w:val="20"/>
          <w:szCs w:val="20"/>
        </w:rPr>
        <w:t>Zamawiający uzna</w:t>
      </w:r>
      <w:r w:rsidRPr="00624972">
        <w:rPr>
          <w:i/>
          <w:sz w:val="20"/>
          <w:szCs w:val="20"/>
        </w:rPr>
        <w:t>, że całe zamówienie zostanie wykonane przez Wykonawcę, bez udziału Podwykonawcy).</w:t>
      </w:r>
    </w:p>
    <w:p w14:paraId="71ED2678" w14:textId="77777777" w:rsidR="00903D3E" w:rsidRDefault="00D11C10">
      <w:pPr>
        <w:pStyle w:val="Akapitzlist"/>
        <w:numPr>
          <w:ilvl w:val="0"/>
          <w:numId w:val="2"/>
        </w:numPr>
        <w:spacing w:before="120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okres 30 dni licząc od dnia składania ofert,</w:t>
      </w:r>
    </w:p>
    <w:p w14:paraId="31E9BA83" w14:textId="7E57558D" w:rsidR="00903D3E" w:rsidRDefault="00D11C10">
      <w:pPr>
        <w:pStyle w:val="Akapitzlist"/>
        <w:numPr>
          <w:ilvl w:val="0"/>
          <w:numId w:val="2"/>
        </w:numPr>
        <w:spacing w:before="120"/>
        <w:jc w:val="both"/>
      </w:pPr>
      <w:r>
        <w:rPr>
          <w:sz w:val="22"/>
        </w:rPr>
        <w:lastRenderedPageBreak/>
        <w:t>zapoznaliśmy się z projektowanymi postanowieniami umowy w sprawie zamówienia publicznego, które z</w:t>
      </w:r>
      <w:r w:rsidR="00066334">
        <w:rPr>
          <w:sz w:val="22"/>
        </w:rPr>
        <w:t xml:space="preserve">ostały zawarte w załączniku </w:t>
      </w:r>
      <w:r w:rsidR="00066334" w:rsidRPr="003F59C0">
        <w:rPr>
          <w:sz w:val="22"/>
        </w:rPr>
        <w:t xml:space="preserve">nr </w:t>
      </w:r>
      <w:r w:rsidR="0091505E" w:rsidRPr="003F59C0">
        <w:rPr>
          <w:sz w:val="22"/>
        </w:rPr>
        <w:t>2</w:t>
      </w:r>
      <w:r w:rsidRPr="00135DED">
        <w:rPr>
          <w:color w:val="FF0000"/>
          <w:sz w:val="22"/>
        </w:rPr>
        <w:t xml:space="preserve"> </w:t>
      </w:r>
      <w:r>
        <w:rPr>
          <w:sz w:val="22"/>
        </w:rPr>
        <w:t>i zobowiązujemy się, w przypadku wyboru naszej oferty, do zawarcia umowy na zawartych tam warunkach, w miejscu i terminie wyznaczonym przez Zamawiającego;</w:t>
      </w:r>
    </w:p>
    <w:p w14:paraId="6EA5033C" w14:textId="77777777" w:rsidR="00903D3E" w:rsidRDefault="00D11C10">
      <w:pPr>
        <w:pStyle w:val="Akapitzlist"/>
        <w:numPr>
          <w:ilvl w:val="0"/>
          <w:numId w:val="2"/>
        </w:numPr>
        <w:spacing w:before="120" w:after="120"/>
        <w:ind w:left="641" w:hanging="357"/>
        <w:jc w:val="both"/>
      </w:pPr>
      <w:r>
        <w:rPr>
          <w:sz w:val="22"/>
        </w:rPr>
        <w:t>wypełniliśmy obowiązki informacyjne przewidziane w art. 13 lub art. 14 RODO</w:t>
      </w:r>
      <w:r w:rsidRPr="00903D3E">
        <w:rPr>
          <w:rStyle w:val="Odwoa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03D3E">
        <w:rPr>
          <w:rStyle w:val="Odwoanieprzypisudolnego"/>
          <w:sz w:val="22"/>
        </w:rPr>
        <w:footnoteReference w:id="3"/>
      </w:r>
      <w:r>
        <w:rPr>
          <w:sz w:val="22"/>
        </w:rPr>
        <w:t>;</w:t>
      </w:r>
    </w:p>
    <w:p w14:paraId="4B7A1839" w14:textId="77777777" w:rsidR="00903D3E" w:rsidRDefault="00D11C10">
      <w:pPr>
        <w:pStyle w:val="Akapitzlist"/>
        <w:numPr>
          <w:ilvl w:val="0"/>
          <w:numId w:val="2"/>
        </w:numPr>
        <w:ind w:left="641" w:hanging="357"/>
        <w:jc w:val="both"/>
      </w:pPr>
      <w:r>
        <w:rPr>
          <w:bCs/>
          <w:sz w:val="22"/>
          <w:szCs w:val="22"/>
        </w:rPr>
        <w:t>wybór naszej oferty</w:t>
      </w:r>
      <w:r w:rsidR="002B200F">
        <w:rPr>
          <w:bCs/>
          <w:sz w:val="22"/>
          <w:szCs w:val="22"/>
        </w:rPr>
        <w:t>**</w:t>
      </w:r>
      <w:r>
        <w:rPr>
          <w:bCs/>
          <w:sz w:val="22"/>
          <w:szCs w:val="22"/>
        </w:rPr>
        <w:t>:</w:t>
      </w:r>
    </w:p>
    <w:p w14:paraId="26000D43" w14:textId="77777777" w:rsidR="00903D3E" w:rsidRDefault="00D11C10">
      <w:pPr>
        <w:pStyle w:val="Akapitzlist"/>
        <w:ind w:left="709"/>
        <w:jc w:val="both"/>
      </w:pPr>
      <w:r>
        <w:rPr>
          <w:b/>
          <w:sz w:val="44"/>
          <w:szCs w:val="44"/>
          <w:u w:val="single"/>
        </w:rPr>
        <w:t>□</w:t>
      </w:r>
      <w:r>
        <w:rPr>
          <w:b/>
          <w:sz w:val="22"/>
          <w:szCs w:val="22"/>
          <w:u w:val="single"/>
        </w:rPr>
        <w:t xml:space="preserve"> nie będzie</w:t>
      </w:r>
      <w:r>
        <w:rPr>
          <w:bCs/>
          <w:sz w:val="22"/>
          <w:szCs w:val="22"/>
        </w:rPr>
        <w:t xml:space="preserve"> prowadzić u Zamawiającego do powstania obowiązku podatkowego zgodnie </w:t>
      </w:r>
      <w:r w:rsidR="00AC3DA9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2021 r. poz. 685)</w:t>
      </w:r>
    </w:p>
    <w:p w14:paraId="6B0992E9" w14:textId="77777777" w:rsidR="00903D3E" w:rsidRDefault="00D11C10">
      <w:pPr>
        <w:pStyle w:val="Akapitzlist"/>
        <w:ind w:left="709"/>
        <w:jc w:val="both"/>
        <w:rPr>
          <w:bCs/>
          <w:sz w:val="22"/>
          <w:szCs w:val="22"/>
        </w:rPr>
      </w:pPr>
      <w:r>
        <w:rPr>
          <w:b/>
          <w:sz w:val="40"/>
          <w:szCs w:val="40"/>
          <w:u w:val="single"/>
        </w:rPr>
        <w:t>□</w:t>
      </w:r>
      <w:r>
        <w:rPr>
          <w:b/>
          <w:sz w:val="22"/>
          <w:szCs w:val="22"/>
          <w:u w:val="single"/>
        </w:rPr>
        <w:t xml:space="preserve"> będzie prowadzić</w:t>
      </w:r>
      <w:r>
        <w:rPr>
          <w:bCs/>
          <w:sz w:val="22"/>
          <w:szCs w:val="22"/>
        </w:rPr>
        <w:t xml:space="preserve"> u Zamawiającego do powstania obowiązku podatkowego zgodnie </w:t>
      </w:r>
      <w:r w:rsidR="00AC3DA9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z ustawą z dnia 11 marca 2014 r. o podatku od towarów i usług, wobec czego wskazujemy nazwę (rodzaj) towaru lub usługi, których dostawa lub świadczenie będzie prowadzić do obowiązku jego powstania oraz ich wartość bez kwoty podatku:</w:t>
      </w:r>
    </w:p>
    <w:p w14:paraId="6955F119" w14:textId="77777777" w:rsidR="00AC2B10" w:rsidRDefault="00AC2B10">
      <w:pPr>
        <w:pStyle w:val="Akapitzlist"/>
        <w:ind w:left="709"/>
        <w:jc w:val="both"/>
      </w:pPr>
    </w:p>
    <w:tbl>
      <w:tblPr>
        <w:tblW w:w="8788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903D3E" w14:paraId="68E4C3F2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410C" w14:textId="77777777"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F3197" w14:textId="77777777"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4B97" w14:textId="77777777"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C29C" w14:textId="77777777"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03D3E" w14:paraId="23FB1D0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DFC9F" w14:textId="77777777"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13436" w14:textId="77777777"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A3EE" w14:textId="77777777"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B0A9" w14:textId="77777777"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7394B8DB" w14:textId="77777777" w:rsidR="00903D3E" w:rsidRPr="00A875A7" w:rsidRDefault="00AC2B10" w:rsidP="00AC2B10">
      <w:pPr>
        <w:pStyle w:val="Akapitzlist"/>
        <w:spacing w:before="240" w:line="360" w:lineRule="auto"/>
        <w:ind w:left="0"/>
        <w:jc w:val="both"/>
      </w:pPr>
      <w:r>
        <w:rPr>
          <w:sz w:val="22"/>
          <w:szCs w:val="22"/>
        </w:rPr>
        <w:t xml:space="preserve">5. </w:t>
      </w:r>
      <w:r w:rsidR="00D11C10" w:rsidRPr="00A875A7">
        <w:rPr>
          <w:sz w:val="22"/>
          <w:szCs w:val="22"/>
        </w:rPr>
        <w:t>Wszelką korespondencję w sprawie niniejszego postępowania należy kierować do:</w:t>
      </w:r>
    </w:p>
    <w:tbl>
      <w:tblPr>
        <w:tblW w:w="882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269"/>
      </w:tblGrid>
      <w:tr w:rsidR="00903D3E" w:rsidRPr="00A875A7" w14:paraId="5ABD8A51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48F50" w14:textId="77777777" w:rsidR="00903D3E" w:rsidRPr="00A875A7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875A7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BD51" w14:textId="77777777" w:rsidR="00903D3E" w:rsidRPr="00A875A7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903D3E" w:rsidRPr="00A875A7" w14:paraId="31A1BF4C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0209D" w14:textId="77777777" w:rsidR="00903D3E" w:rsidRPr="00A875A7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875A7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0030C" w14:textId="77777777" w:rsidR="00903D3E" w:rsidRPr="00A875A7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903D3E" w:rsidRPr="00A875A7" w14:paraId="5B878B46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49B94" w14:textId="77777777" w:rsidR="00903D3E" w:rsidRPr="00A875A7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875A7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55DA" w14:textId="77777777" w:rsidR="00903D3E" w:rsidRPr="00A875A7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903D3E" w:rsidRPr="00A875A7" w14:paraId="541BF6B3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6D8AA" w14:textId="77777777" w:rsidR="00903D3E" w:rsidRPr="00A875A7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875A7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E29A" w14:textId="77777777" w:rsidR="00903D3E" w:rsidRPr="00A875A7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</w:tbl>
    <w:p w14:paraId="4FD4192D" w14:textId="77777777" w:rsidR="00903D3E" w:rsidRPr="00A875A7" w:rsidRDefault="00AC2B10" w:rsidP="00AC2B10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D11C10" w:rsidRPr="00A875A7">
        <w:rPr>
          <w:sz w:val="22"/>
          <w:szCs w:val="22"/>
        </w:rPr>
        <w:t>Przyjmujemy do wiadomości, że zapytanie ofertowe może zostać unieważnione.</w:t>
      </w:r>
    </w:p>
    <w:p w14:paraId="16D6BF9F" w14:textId="77777777" w:rsidR="00903D3E" w:rsidRDefault="00D11C10" w:rsidP="00AC2B10">
      <w:pPr>
        <w:pStyle w:val="Akapitzlist"/>
        <w:numPr>
          <w:ilvl w:val="0"/>
          <w:numId w:val="6"/>
        </w:numPr>
        <w:spacing w:before="240" w:line="276" w:lineRule="auto"/>
        <w:ind w:left="357" w:hanging="357"/>
        <w:jc w:val="both"/>
      </w:pPr>
      <w:r w:rsidRPr="00A875A7">
        <w:rPr>
          <w:sz w:val="22"/>
          <w:szCs w:val="22"/>
        </w:rPr>
        <w:t>Załącznikami</w:t>
      </w:r>
      <w:r>
        <w:rPr>
          <w:sz w:val="22"/>
          <w:szCs w:val="22"/>
        </w:rPr>
        <w:t xml:space="preserve"> do oferty, stanowiącymi jej integralną część, są:</w:t>
      </w:r>
    </w:p>
    <w:p w14:paraId="4781FC4C" w14:textId="77777777" w:rsidR="00903D3E" w:rsidRDefault="00043E26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</w:p>
    <w:p w14:paraId="60B8B8AA" w14:textId="77777777" w:rsidR="00A875A7" w:rsidRDefault="00A875A7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14:paraId="29912F6B" w14:textId="77777777" w:rsidR="00903D3E" w:rsidRDefault="00A875A7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Miejscowość</w:t>
      </w:r>
      <w:r w:rsidR="00D11C10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D11C10">
        <w:rPr>
          <w:sz w:val="22"/>
          <w:szCs w:val="22"/>
        </w:rPr>
        <w:t xml:space="preserve">dnia </w:t>
      </w:r>
      <w:r>
        <w:rPr>
          <w:sz w:val="22"/>
          <w:szCs w:val="22"/>
        </w:rPr>
        <w:t>……………………………..</w:t>
      </w:r>
    </w:p>
    <w:p w14:paraId="41D4F7A9" w14:textId="77777777" w:rsidR="00903D3E" w:rsidRDefault="00A875A7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………………………………………………….</w:t>
      </w:r>
    </w:p>
    <w:p w14:paraId="222DD56E" w14:textId="77777777" w:rsidR="00903D3E" w:rsidRDefault="00D11C10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p w14:paraId="536197EE" w14:textId="77777777" w:rsidR="00903D3E" w:rsidRDefault="00433999" w:rsidP="00433999">
      <w:pPr>
        <w:tabs>
          <w:tab w:val="center" w:pos="7655"/>
        </w:tabs>
        <w:spacing w:line="320" w:lineRule="atLeast"/>
        <w:rPr>
          <w:sz w:val="22"/>
          <w:szCs w:val="22"/>
        </w:rPr>
      </w:pPr>
      <w:r w:rsidRPr="002B0015">
        <w:rPr>
          <w:sz w:val="22"/>
          <w:szCs w:val="22"/>
        </w:rPr>
        <w:t>* proszę uzupełnić</w:t>
      </w:r>
    </w:p>
    <w:p w14:paraId="620E5D6D" w14:textId="77777777" w:rsidR="00E61698" w:rsidRPr="00C40476" w:rsidRDefault="002B200F" w:rsidP="00624972">
      <w:pPr>
        <w:tabs>
          <w:tab w:val="center" w:pos="7655"/>
        </w:tabs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** niepotrzebne skreślić</w:t>
      </w:r>
    </w:p>
    <w:sectPr w:rsidR="00E61698" w:rsidRPr="00C40476" w:rsidSect="00EC4978">
      <w:pgSz w:w="11906" w:h="16838"/>
      <w:pgMar w:top="1134" w:right="1418" w:bottom="1134" w:left="1418" w:header="284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32A0" w14:textId="77777777" w:rsidR="009A39FA" w:rsidRDefault="009A39FA" w:rsidP="00903D3E">
      <w:r>
        <w:separator/>
      </w:r>
    </w:p>
  </w:endnote>
  <w:endnote w:type="continuationSeparator" w:id="0">
    <w:p w14:paraId="7B7EDEA4" w14:textId="77777777" w:rsidR="009A39FA" w:rsidRDefault="009A39FA" w:rsidP="0090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01E0" w14:textId="77777777" w:rsidR="009A39FA" w:rsidRDefault="009A39FA" w:rsidP="00903D3E">
      <w:r w:rsidRPr="00903D3E">
        <w:rPr>
          <w:color w:val="000000"/>
        </w:rPr>
        <w:separator/>
      </w:r>
    </w:p>
  </w:footnote>
  <w:footnote w:type="continuationSeparator" w:id="0">
    <w:p w14:paraId="50EC6B09" w14:textId="77777777" w:rsidR="009A39FA" w:rsidRDefault="009A39FA" w:rsidP="00903D3E">
      <w:r>
        <w:continuationSeparator/>
      </w:r>
    </w:p>
  </w:footnote>
  <w:footnote w:id="1">
    <w:p w14:paraId="05B88703" w14:textId="77777777" w:rsidR="009A39FA" w:rsidRDefault="009A39FA">
      <w:pPr>
        <w:pStyle w:val="Tekstprzypisudolnego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13202355" w14:textId="77777777" w:rsidR="009A39FA" w:rsidRDefault="009A39FA">
      <w:pPr>
        <w:pStyle w:val="Tekstprzypisudolnego"/>
        <w:spacing w:after="60"/>
        <w:ind w:left="142" w:hanging="142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2F831EB" w14:textId="77777777" w:rsidR="009A39FA" w:rsidRDefault="009A39FA" w:rsidP="002B0015">
      <w:pPr>
        <w:pStyle w:val="Tekstprzypisudolnego"/>
        <w:spacing w:after="40"/>
        <w:jc w:val="both"/>
      </w:pPr>
      <w:r w:rsidRPr="002B0015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F1D"/>
    <w:multiLevelType w:val="multilevel"/>
    <w:tmpl w:val="F6887060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71B32144"/>
    <w:multiLevelType w:val="hybridMultilevel"/>
    <w:tmpl w:val="A5C61EC8"/>
    <w:lvl w:ilvl="0" w:tplc="1DA0F4C4">
      <w:start w:val="7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280769C"/>
    <w:multiLevelType w:val="hybridMultilevel"/>
    <w:tmpl w:val="104236EC"/>
    <w:lvl w:ilvl="0" w:tplc="A942F0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83305"/>
    <w:multiLevelType w:val="hybridMultilevel"/>
    <w:tmpl w:val="06AC31D6"/>
    <w:lvl w:ilvl="0" w:tplc="D780C068">
      <w:start w:val="6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91F657E"/>
    <w:multiLevelType w:val="multilevel"/>
    <w:tmpl w:val="9A96FA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58727">
    <w:abstractNumId w:val="5"/>
  </w:num>
  <w:num w:numId="2" w16cid:durableId="2134520957">
    <w:abstractNumId w:val="0"/>
  </w:num>
  <w:num w:numId="3" w16cid:durableId="1499148056">
    <w:abstractNumId w:val="1"/>
    <w:lvlOverride w:ilvl="0">
      <w:startOverride w:val="1"/>
    </w:lvlOverride>
  </w:num>
  <w:num w:numId="4" w16cid:durableId="1493570347">
    <w:abstractNumId w:val="4"/>
  </w:num>
  <w:num w:numId="5" w16cid:durableId="1076518772">
    <w:abstractNumId w:val="3"/>
  </w:num>
  <w:num w:numId="6" w16cid:durableId="1687751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D3E"/>
    <w:rsid w:val="00015F81"/>
    <w:rsid w:val="00043E26"/>
    <w:rsid w:val="00066334"/>
    <w:rsid w:val="00075B31"/>
    <w:rsid w:val="000D1E13"/>
    <w:rsid w:val="000D2C00"/>
    <w:rsid w:val="000F61C2"/>
    <w:rsid w:val="00135DED"/>
    <w:rsid w:val="00193B73"/>
    <w:rsid w:val="001A326F"/>
    <w:rsid w:val="001B013A"/>
    <w:rsid w:val="00200870"/>
    <w:rsid w:val="00201732"/>
    <w:rsid w:val="00202BEF"/>
    <w:rsid w:val="00221D0F"/>
    <w:rsid w:val="00222562"/>
    <w:rsid w:val="002549A0"/>
    <w:rsid w:val="00273589"/>
    <w:rsid w:val="0028451A"/>
    <w:rsid w:val="00284FAB"/>
    <w:rsid w:val="002B0015"/>
    <w:rsid w:val="002B200F"/>
    <w:rsid w:val="003365A2"/>
    <w:rsid w:val="00344C97"/>
    <w:rsid w:val="00396D21"/>
    <w:rsid w:val="003A3496"/>
    <w:rsid w:val="003E4AA9"/>
    <w:rsid w:val="003F59C0"/>
    <w:rsid w:val="00421A64"/>
    <w:rsid w:val="00433999"/>
    <w:rsid w:val="0048117D"/>
    <w:rsid w:val="00484E79"/>
    <w:rsid w:val="00485C32"/>
    <w:rsid w:val="004F31E4"/>
    <w:rsid w:val="00505052"/>
    <w:rsid w:val="00533FDD"/>
    <w:rsid w:val="00554E6F"/>
    <w:rsid w:val="00606BE0"/>
    <w:rsid w:val="00622CC7"/>
    <w:rsid w:val="00624972"/>
    <w:rsid w:val="00695C10"/>
    <w:rsid w:val="006C19ED"/>
    <w:rsid w:val="007317B7"/>
    <w:rsid w:val="00732802"/>
    <w:rsid w:val="00736D80"/>
    <w:rsid w:val="0078769C"/>
    <w:rsid w:val="007E7E05"/>
    <w:rsid w:val="00834456"/>
    <w:rsid w:val="008629B7"/>
    <w:rsid w:val="00875628"/>
    <w:rsid w:val="008A34A6"/>
    <w:rsid w:val="008D1E41"/>
    <w:rsid w:val="008D34CB"/>
    <w:rsid w:val="008D527A"/>
    <w:rsid w:val="00903957"/>
    <w:rsid w:val="00903D3E"/>
    <w:rsid w:val="0091505E"/>
    <w:rsid w:val="00930DC0"/>
    <w:rsid w:val="00952747"/>
    <w:rsid w:val="0097716F"/>
    <w:rsid w:val="00986AEE"/>
    <w:rsid w:val="009A39FA"/>
    <w:rsid w:val="009A5955"/>
    <w:rsid w:val="009B57D5"/>
    <w:rsid w:val="009C620B"/>
    <w:rsid w:val="009D5D49"/>
    <w:rsid w:val="009E59BB"/>
    <w:rsid w:val="00A0541B"/>
    <w:rsid w:val="00A40AD2"/>
    <w:rsid w:val="00A526BD"/>
    <w:rsid w:val="00A61407"/>
    <w:rsid w:val="00A6142F"/>
    <w:rsid w:val="00A875A7"/>
    <w:rsid w:val="00AB00B9"/>
    <w:rsid w:val="00AB38E8"/>
    <w:rsid w:val="00AC21A1"/>
    <w:rsid w:val="00AC2B10"/>
    <w:rsid w:val="00AC3DA9"/>
    <w:rsid w:val="00AE1027"/>
    <w:rsid w:val="00B4585B"/>
    <w:rsid w:val="00B45C5D"/>
    <w:rsid w:val="00B5788B"/>
    <w:rsid w:val="00B8406A"/>
    <w:rsid w:val="00B95616"/>
    <w:rsid w:val="00BE5EDE"/>
    <w:rsid w:val="00BF2AD6"/>
    <w:rsid w:val="00C40476"/>
    <w:rsid w:val="00C5493D"/>
    <w:rsid w:val="00C77D1E"/>
    <w:rsid w:val="00CA38B1"/>
    <w:rsid w:val="00CF6C7D"/>
    <w:rsid w:val="00D11C10"/>
    <w:rsid w:val="00D26311"/>
    <w:rsid w:val="00D67BF2"/>
    <w:rsid w:val="00D8556D"/>
    <w:rsid w:val="00D91573"/>
    <w:rsid w:val="00D960EF"/>
    <w:rsid w:val="00DA60B1"/>
    <w:rsid w:val="00E4797E"/>
    <w:rsid w:val="00E61698"/>
    <w:rsid w:val="00EA682E"/>
    <w:rsid w:val="00EC4978"/>
    <w:rsid w:val="00ED13CE"/>
    <w:rsid w:val="00F53338"/>
    <w:rsid w:val="00F54C28"/>
    <w:rsid w:val="00F96298"/>
    <w:rsid w:val="00FA0E89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44F7"/>
  <w15:docId w15:val="{7378981A-58ED-4F3C-A8BE-0544E66B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03D3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6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rsid w:val="00903D3E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rsid w:val="00903D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903D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sid w:val="00903D3E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uiPriority w:val="34"/>
    <w:qFormat/>
    <w:rsid w:val="00903D3E"/>
    <w:pPr>
      <w:ind w:left="720"/>
    </w:pPr>
  </w:style>
  <w:style w:type="paragraph" w:styleId="Tekstprzypisudolnego">
    <w:name w:val="footnote text"/>
    <w:basedOn w:val="Normalny"/>
    <w:rsid w:val="00903D3E"/>
    <w:rPr>
      <w:sz w:val="20"/>
      <w:szCs w:val="20"/>
    </w:rPr>
  </w:style>
  <w:style w:type="character" w:customStyle="1" w:styleId="TekstprzypisudolnegoZnak">
    <w:name w:val="Tekst przypisu dolnego Znak"/>
    <w:rsid w:val="0090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03D3E"/>
    <w:rPr>
      <w:position w:val="0"/>
      <w:vertAlign w:val="superscript"/>
    </w:rPr>
  </w:style>
  <w:style w:type="paragraph" w:styleId="Nagwek">
    <w:name w:val="head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sid w:val="0090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903D3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qFormat/>
    <w:rsid w:val="00903D3E"/>
    <w:pPr>
      <w:suppressAutoHyphens/>
      <w:spacing w:after="160"/>
      <w:textAlignment w:val="auto"/>
    </w:pPr>
    <w:rPr>
      <w:kern w:val="3"/>
      <w:sz w:val="22"/>
      <w:szCs w:val="22"/>
      <w:lang w:eastAsia="zh-CN"/>
    </w:rPr>
  </w:style>
  <w:style w:type="paragraph" w:styleId="Tekstpodstawowy2">
    <w:name w:val="Body Text 2"/>
    <w:basedOn w:val="Normalny"/>
    <w:rsid w:val="00903D3E"/>
    <w:pPr>
      <w:suppressAutoHyphens w:val="0"/>
      <w:spacing w:after="120" w:line="480" w:lineRule="auto"/>
      <w:textAlignment w:val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rsid w:val="00903D3E"/>
    <w:rPr>
      <w:rFonts w:ascii="Times New Roman" w:eastAsia="Times New Roman" w:hAnsi="Times New Roman"/>
    </w:rPr>
  </w:style>
  <w:style w:type="character" w:customStyle="1" w:styleId="AkapitzlistZnak">
    <w:name w:val="Akapit z listą Znak"/>
    <w:rsid w:val="00903D3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A326F"/>
    <w:pPr>
      <w:suppressAutoHyphens/>
    </w:pPr>
    <w:rPr>
      <w:rFonts w:eastAsia="SimSun" w:cs="Calibri"/>
      <w:color w:val="000000"/>
      <w:kern w:val="3"/>
      <w:sz w:val="24"/>
      <w:szCs w:val="24"/>
      <w:lang w:eastAsia="en-US"/>
    </w:rPr>
  </w:style>
  <w:style w:type="paragraph" w:styleId="Bezodstpw">
    <w:name w:val="No Spacing"/>
    <w:uiPriority w:val="1"/>
    <w:qFormat/>
    <w:rsid w:val="001A326F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1D0F"/>
    <w:pPr>
      <w:suppressAutoHyphens w:val="0"/>
      <w:autoSpaceDN/>
      <w:spacing w:after="120" w:line="480" w:lineRule="auto"/>
      <w:ind w:left="283"/>
      <w:textAlignment w:val="auto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1D0F"/>
    <w:rPr>
      <w:rFonts w:ascii="Times New Roman" w:eastAsia="Times New Roman" w:hAnsi="Times New Roman"/>
    </w:rPr>
  </w:style>
  <w:style w:type="paragraph" w:styleId="Tekstpodstawowy3">
    <w:name w:val="Body Text 3"/>
    <w:basedOn w:val="Normalny"/>
    <w:link w:val="Tekstpodstawowy3Znak"/>
    <w:rsid w:val="00221D0F"/>
    <w:pPr>
      <w:suppressAutoHyphens w:val="0"/>
      <w:autoSpaceDN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21D0F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960EF"/>
    <w:pPr>
      <w:suppressAutoHyphens w:val="0"/>
      <w:autoSpaceDN/>
      <w:spacing w:after="120"/>
      <w:ind w:left="283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60EF"/>
    <w:rPr>
      <w:rFonts w:ascii="Times New Roman" w:eastAsia="Times New Roman" w:hAnsi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36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rsid w:val="00E61698"/>
    <w:pPr>
      <w:autoSpaceDN/>
      <w:spacing w:before="280" w:after="119"/>
      <w:textAlignment w:val="auto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5D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5D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DOKUMENTY\ZAPYTANIA%20OFERTOWE%20powyzej%2030%20000%20z&#322;\KOMORA%20LAMINACYJNA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47</TotalTime>
  <Pages>3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 Specjalistyczny</cp:lastModifiedBy>
  <cp:revision>14</cp:revision>
  <cp:lastPrinted>2022-05-13T06:24:00Z</cp:lastPrinted>
  <dcterms:created xsi:type="dcterms:W3CDTF">2022-05-04T07:46:00Z</dcterms:created>
  <dcterms:modified xsi:type="dcterms:W3CDTF">2022-05-13T06:24:00Z</dcterms:modified>
</cp:coreProperties>
</file>