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29" w:rsidRDefault="00266F2A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2 do Zapytania ofertowego</w:t>
      </w:r>
    </w:p>
    <w:p w:rsidR="00374229" w:rsidRDefault="00374229">
      <w:pPr>
        <w:jc w:val="center"/>
        <w:rPr>
          <w:sz w:val="22"/>
          <w:szCs w:val="22"/>
        </w:rPr>
      </w:pPr>
    </w:p>
    <w:p w:rsidR="00374229" w:rsidRDefault="00266F2A">
      <w:pPr>
        <w:jc w:val="center"/>
        <w:rPr>
          <w:sz w:val="22"/>
          <w:szCs w:val="22"/>
        </w:rPr>
      </w:pPr>
      <w:r>
        <w:rPr>
          <w:sz w:val="22"/>
          <w:szCs w:val="22"/>
        </w:rPr>
        <w:t>WZÓR</w:t>
      </w:r>
    </w:p>
    <w:p w:rsidR="00374229" w:rsidRDefault="00266F2A">
      <w:pPr>
        <w:jc w:val="center"/>
        <w:rPr>
          <w:sz w:val="22"/>
          <w:szCs w:val="22"/>
        </w:rPr>
      </w:pPr>
      <w:r>
        <w:rPr>
          <w:sz w:val="22"/>
          <w:szCs w:val="22"/>
        </w:rPr>
        <w:t>UMOWA NR (...)</w:t>
      </w:r>
    </w:p>
    <w:p w:rsidR="00374229" w:rsidRDefault="00266F2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374229" w:rsidRDefault="00374229">
      <w:pPr>
        <w:rPr>
          <w:sz w:val="22"/>
          <w:szCs w:val="22"/>
        </w:rPr>
      </w:pPr>
    </w:p>
    <w:p w:rsidR="00374229" w:rsidRDefault="00266F2A">
      <w:r>
        <w:rPr>
          <w:sz w:val="22"/>
          <w:szCs w:val="22"/>
        </w:rPr>
        <w:t>zawarta</w:t>
      </w:r>
      <w:r>
        <w:rPr>
          <w:b/>
          <w:bCs/>
          <w:sz w:val="22"/>
          <w:szCs w:val="22"/>
        </w:rPr>
        <w:t xml:space="preserve"> dnia (...) </w:t>
      </w:r>
      <w:r>
        <w:rPr>
          <w:bCs/>
          <w:sz w:val="22"/>
          <w:szCs w:val="22"/>
        </w:rPr>
        <w:t>w</w:t>
      </w:r>
      <w:r>
        <w:rPr>
          <w:sz w:val="22"/>
          <w:szCs w:val="22"/>
        </w:rPr>
        <w:t xml:space="preserve"> Chorzowie pomiędzy</w:t>
      </w:r>
    </w:p>
    <w:p w:rsidR="00374229" w:rsidRDefault="00266F2A">
      <w:pPr>
        <w:spacing w:line="276" w:lineRule="auto"/>
        <w:jc w:val="both"/>
      </w:pPr>
      <w:r>
        <w:rPr>
          <w:b/>
          <w:bCs/>
          <w:color w:val="000000"/>
          <w:spacing w:val="2"/>
          <w:sz w:val="22"/>
          <w:szCs w:val="22"/>
        </w:rPr>
        <w:t xml:space="preserve">Szpitalem Specjalistycznym w Chorzowie, z siedzibą w Chorzowie, </w:t>
      </w:r>
      <w:r>
        <w:rPr>
          <w:bCs/>
          <w:color w:val="000000"/>
          <w:spacing w:val="2"/>
          <w:sz w:val="22"/>
          <w:szCs w:val="22"/>
        </w:rPr>
        <w:t xml:space="preserve">przy ul. Zjednoczenia 10, 41-500 Chorzów, wpisanym do Rejestru Stowarzyszeń, innych Organizacji Społecznych </w:t>
      </w:r>
      <w:r>
        <w:rPr>
          <w:bCs/>
          <w:color w:val="000000"/>
          <w:spacing w:val="2"/>
          <w:sz w:val="22"/>
          <w:szCs w:val="22"/>
        </w:rPr>
        <w:br/>
        <w:t xml:space="preserve">i Zawodowych, Fundacji oraz Samodzielnych Publicznych Zakładów Opieki Zdrowotnej prowadzonego przez Sąd Rejonowy Katowice-Wschód w Katowicach Wydział VIII Gospodarczy Krajowego Rejestru Sadowego pod numerem KRS: 0000050560, REGON: 271503395, </w:t>
      </w:r>
      <w:r>
        <w:rPr>
          <w:bCs/>
          <w:color w:val="000000"/>
          <w:spacing w:val="2"/>
          <w:sz w:val="22"/>
          <w:szCs w:val="22"/>
        </w:rPr>
        <w:br/>
        <w:t xml:space="preserve">NIP: 6272323217, </w:t>
      </w:r>
    </w:p>
    <w:p w:rsidR="00374229" w:rsidRDefault="00266F2A">
      <w:pPr>
        <w:spacing w:line="276" w:lineRule="auto"/>
        <w:jc w:val="both"/>
        <w:rPr>
          <w:bCs/>
          <w:color w:val="000000"/>
          <w:spacing w:val="2"/>
          <w:sz w:val="22"/>
          <w:szCs w:val="22"/>
        </w:rPr>
      </w:pPr>
      <w:r>
        <w:rPr>
          <w:bCs/>
          <w:color w:val="000000"/>
          <w:spacing w:val="2"/>
          <w:sz w:val="22"/>
          <w:szCs w:val="22"/>
        </w:rPr>
        <w:t>zwanym w dalszej treści umowy Zamawiającym,</w:t>
      </w:r>
    </w:p>
    <w:p w:rsidR="00374229" w:rsidRDefault="00266F2A">
      <w:pPr>
        <w:spacing w:line="276" w:lineRule="auto"/>
        <w:jc w:val="both"/>
        <w:rPr>
          <w:bCs/>
          <w:color w:val="000000"/>
          <w:spacing w:val="2"/>
          <w:sz w:val="22"/>
          <w:szCs w:val="22"/>
        </w:rPr>
      </w:pPr>
      <w:r>
        <w:rPr>
          <w:bCs/>
          <w:color w:val="000000"/>
          <w:spacing w:val="2"/>
          <w:sz w:val="22"/>
          <w:szCs w:val="22"/>
        </w:rPr>
        <w:t>który reprezentuje:</w:t>
      </w:r>
    </w:p>
    <w:p w:rsidR="005B20DE" w:rsidRDefault="00266F2A" w:rsidP="005B20DE">
      <w:pPr>
        <w:spacing w:line="276" w:lineRule="auto"/>
        <w:jc w:val="both"/>
        <w:rPr>
          <w:b/>
          <w:bCs/>
          <w:color w:val="000000"/>
          <w:spacing w:val="2"/>
          <w:sz w:val="22"/>
          <w:szCs w:val="22"/>
        </w:rPr>
      </w:pPr>
      <w:r>
        <w:rPr>
          <w:b/>
          <w:bCs/>
          <w:color w:val="000000"/>
          <w:spacing w:val="2"/>
          <w:sz w:val="22"/>
          <w:szCs w:val="22"/>
        </w:rPr>
        <w:t>Tomasz Pawlak - Dyrektor Szpitala,</w:t>
      </w:r>
    </w:p>
    <w:p w:rsidR="005B20DE" w:rsidRDefault="005B20DE" w:rsidP="005B20DE">
      <w:pPr>
        <w:spacing w:line="276" w:lineRule="auto"/>
        <w:jc w:val="both"/>
        <w:rPr>
          <w:b/>
          <w:bCs/>
          <w:color w:val="000000"/>
          <w:spacing w:val="2"/>
          <w:sz w:val="22"/>
          <w:szCs w:val="22"/>
        </w:rPr>
      </w:pPr>
    </w:p>
    <w:p w:rsidR="00374229" w:rsidRPr="005B20DE" w:rsidRDefault="00266F2A" w:rsidP="005B20DE">
      <w:pPr>
        <w:spacing w:line="276" w:lineRule="auto"/>
        <w:jc w:val="both"/>
        <w:rPr>
          <w:b/>
          <w:bCs/>
          <w:color w:val="000000"/>
          <w:spacing w:val="2"/>
          <w:sz w:val="22"/>
          <w:szCs w:val="22"/>
        </w:rPr>
      </w:pPr>
      <w:r>
        <w:rPr>
          <w:sz w:val="22"/>
          <w:szCs w:val="22"/>
        </w:rPr>
        <w:t xml:space="preserve">2. </w:t>
      </w:r>
      <w:r w:rsidR="005B20DE">
        <w:rPr>
          <w:b/>
          <w:bCs/>
          <w:i/>
          <w:sz w:val="22"/>
          <w:szCs w:val="22"/>
        </w:rPr>
        <w:t>…………………………………………….</w:t>
      </w:r>
    </w:p>
    <w:p w:rsidR="00374229" w:rsidRDefault="00266F2A">
      <w:pPr>
        <w:rPr>
          <w:sz w:val="22"/>
          <w:szCs w:val="22"/>
        </w:rPr>
      </w:pPr>
      <w:r>
        <w:rPr>
          <w:sz w:val="22"/>
          <w:szCs w:val="22"/>
        </w:rPr>
        <w:t>zwanym w dalszej treści umowy Wykonawcą,</w:t>
      </w:r>
    </w:p>
    <w:p w:rsidR="00374229" w:rsidRDefault="00266F2A">
      <w:pPr>
        <w:rPr>
          <w:sz w:val="22"/>
          <w:szCs w:val="22"/>
        </w:rPr>
      </w:pPr>
      <w:r>
        <w:rPr>
          <w:sz w:val="22"/>
          <w:szCs w:val="22"/>
        </w:rPr>
        <w:t>który reprezentuje : (...)</w:t>
      </w:r>
    </w:p>
    <w:p w:rsidR="00374229" w:rsidRDefault="00266F2A">
      <w:pPr>
        <w:tabs>
          <w:tab w:val="right" w:leader="dot" w:pos="3119"/>
        </w:tabs>
        <w:jc w:val="both"/>
        <w:rPr>
          <w:sz w:val="22"/>
          <w:szCs w:val="22"/>
        </w:rPr>
      </w:pPr>
      <w:r>
        <w:rPr>
          <w:sz w:val="22"/>
          <w:szCs w:val="22"/>
        </w:rPr>
        <w:t>łącznie zwanymi dalej Stronami i każda z osobna Stroną.</w:t>
      </w:r>
    </w:p>
    <w:p w:rsidR="00374229" w:rsidRDefault="00374229">
      <w:pPr>
        <w:jc w:val="center"/>
        <w:rPr>
          <w:b/>
          <w:kern w:val="3"/>
          <w:sz w:val="22"/>
          <w:szCs w:val="22"/>
        </w:rPr>
      </w:pPr>
    </w:p>
    <w:p w:rsidR="00374229" w:rsidRDefault="00266F2A">
      <w:pPr>
        <w:jc w:val="center"/>
        <w:rPr>
          <w:b/>
          <w:kern w:val="3"/>
          <w:sz w:val="22"/>
          <w:szCs w:val="22"/>
        </w:rPr>
      </w:pPr>
      <w:r>
        <w:rPr>
          <w:b/>
          <w:kern w:val="3"/>
          <w:sz w:val="22"/>
          <w:szCs w:val="22"/>
        </w:rPr>
        <w:t>Preambuła</w:t>
      </w:r>
    </w:p>
    <w:p w:rsidR="00374229" w:rsidRDefault="00374229">
      <w:pPr>
        <w:jc w:val="both"/>
        <w:rPr>
          <w:b/>
          <w:bCs/>
          <w:sz w:val="22"/>
          <w:szCs w:val="22"/>
        </w:rPr>
      </w:pPr>
    </w:p>
    <w:p w:rsidR="00374229" w:rsidRPr="007745A5" w:rsidRDefault="00266F2A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wyniku postępowania o udzielenie zamówienia do którego nie mają zastosowania przepisy ustawy z dnia 11 września 2019 r. Prawo zamówień </w:t>
      </w:r>
      <w:r w:rsidRPr="007745A5">
        <w:rPr>
          <w:rFonts w:ascii="Times New Roman" w:hAnsi="Times New Roman"/>
        </w:rPr>
        <w:t xml:space="preserve">publicznych (Dz. U. z 2021 r.  poz. 1129, z późn. zm.)  zgodnie z art. 2 ust. 1 </w:t>
      </w:r>
      <w:proofErr w:type="spellStart"/>
      <w:r w:rsidRPr="007745A5">
        <w:rPr>
          <w:rFonts w:ascii="Times New Roman" w:hAnsi="Times New Roman"/>
        </w:rPr>
        <w:t>pkt</w:t>
      </w:r>
      <w:proofErr w:type="spellEnd"/>
      <w:r w:rsidRPr="007745A5">
        <w:rPr>
          <w:rFonts w:ascii="Times New Roman" w:hAnsi="Times New Roman"/>
        </w:rPr>
        <w:t xml:space="preserve"> 1 tej ustawy, pn.: </w:t>
      </w:r>
      <w:r w:rsidR="007745A5" w:rsidRPr="007745A5">
        <w:rPr>
          <w:rFonts w:ascii="Times New Roman" w:hAnsi="Times New Roman"/>
          <w:b/>
          <w:bCs/>
          <w:i/>
        </w:rPr>
        <w:t>„Sukcesywne dostawy produktu leczniczego - sprężonego tlenu medycznego w butlach, wiązkach butlowych wraz z dzierżawą butli, wiązek oraz transportem dla Szpitala Specjalistycznego w Chorzowie.”</w:t>
      </w:r>
      <w:r w:rsidR="007745A5" w:rsidRPr="007745A5">
        <w:rPr>
          <w:rFonts w:ascii="Times New Roman" w:hAnsi="Times New Roman"/>
        </w:rPr>
        <w:t xml:space="preserve"> </w:t>
      </w:r>
      <w:r w:rsidRPr="007745A5">
        <w:rPr>
          <w:rFonts w:ascii="Times New Roman" w:hAnsi="Times New Roman"/>
        </w:rPr>
        <w:t xml:space="preserve">(znak sprawy </w:t>
      </w:r>
      <w:r w:rsidR="00C90DB0" w:rsidRPr="007745A5">
        <w:rPr>
          <w:rFonts w:ascii="Times New Roman" w:hAnsi="Times New Roman"/>
          <w:b/>
          <w:bCs/>
        </w:rPr>
        <w:t>PU/241/2/TMB/2023</w:t>
      </w:r>
      <w:r w:rsidRPr="007745A5">
        <w:rPr>
          <w:rFonts w:ascii="Times New Roman" w:hAnsi="Times New Roman"/>
        </w:rPr>
        <w:t>), zostaje zawarta niniejsza umowa [dalej: Umowa].</w:t>
      </w:r>
    </w:p>
    <w:p w:rsidR="00374229" w:rsidRDefault="00374229" w:rsidP="00C90DB0">
      <w:pPr>
        <w:widowControl w:val="0"/>
        <w:rPr>
          <w:b/>
          <w:sz w:val="22"/>
          <w:szCs w:val="22"/>
        </w:rPr>
      </w:pPr>
    </w:p>
    <w:p w:rsidR="00374229" w:rsidRDefault="00C90DB0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374229" w:rsidRDefault="00266F2A" w:rsidP="00C90DB0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umowy</w:t>
      </w:r>
    </w:p>
    <w:p w:rsidR="00374229" w:rsidRDefault="00266F2A">
      <w:pPr>
        <w:pStyle w:val="Tekstpodstawowy"/>
        <w:numPr>
          <w:ilvl w:val="0"/>
          <w:numId w:val="6"/>
        </w:numPr>
        <w:suppressAutoHyphens w:val="0"/>
        <w:spacing w:line="24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>Przedmiotem umowy jest:</w:t>
      </w:r>
    </w:p>
    <w:p w:rsidR="00374229" w:rsidRDefault="00266F2A" w:rsidP="00C90DB0">
      <w:pPr>
        <w:pStyle w:val="Tekstpodstawowy"/>
        <w:numPr>
          <w:ilvl w:val="0"/>
          <w:numId w:val="7"/>
        </w:numPr>
        <w:suppressAutoHyphens w:val="0"/>
        <w:spacing w:line="240" w:lineRule="auto"/>
        <w:ind w:left="851" w:hanging="131"/>
        <w:jc w:val="left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sprzedaż i dostarczenie (transport) sprężonego tlenu medycznego w wiązkach butlowych i butlach, </w:t>
      </w:r>
    </w:p>
    <w:p w:rsidR="00374229" w:rsidRDefault="00266F2A" w:rsidP="00C90DB0">
      <w:pPr>
        <w:pStyle w:val="Tekstpodstawowy"/>
        <w:numPr>
          <w:ilvl w:val="0"/>
          <w:numId w:val="7"/>
        </w:numPr>
        <w:suppressAutoHyphens w:val="0"/>
        <w:spacing w:line="240" w:lineRule="auto"/>
        <w:ind w:left="851" w:hanging="131"/>
        <w:jc w:val="left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dzierżawa wiązek butlowych i butli, </w:t>
      </w:r>
    </w:p>
    <w:p w:rsidR="00374229" w:rsidRDefault="00266F2A" w:rsidP="00C90DB0">
      <w:pPr>
        <w:pStyle w:val="Tekstpodstawowy"/>
        <w:spacing w:line="240" w:lineRule="auto"/>
        <w:ind w:left="502" w:firstLine="68"/>
        <w:rPr>
          <w:sz w:val="22"/>
          <w:szCs w:val="22"/>
        </w:rPr>
      </w:pPr>
      <w:r>
        <w:rPr>
          <w:sz w:val="22"/>
          <w:szCs w:val="22"/>
        </w:rPr>
        <w:t>- zgodnie z ofertą złożoną do zapytania ofertowego, zwanych dalej „</w:t>
      </w:r>
      <w:r w:rsidR="009522EB">
        <w:rPr>
          <w:sz w:val="22"/>
          <w:szCs w:val="22"/>
        </w:rPr>
        <w:t>tlenem” lub „przedmiotem umowy”.</w:t>
      </w:r>
    </w:p>
    <w:p w:rsidR="00374229" w:rsidRDefault="00266F2A">
      <w:pPr>
        <w:pStyle w:val="Tekstpodstawowy"/>
        <w:numPr>
          <w:ilvl w:val="0"/>
          <w:numId w:val="5"/>
        </w:numPr>
        <w:suppressAutoHyphens w:val="0"/>
        <w:spacing w:line="24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>Zakres przedmiotu umowy określa formularz oferty, stanowiący załącznik nr 1 do umowy</w:t>
      </w:r>
      <w:r w:rsidR="009522EB">
        <w:rPr>
          <w:sz w:val="22"/>
          <w:szCs w:val="22"/>
        </w:rPr>
        <w:t xml:space="preserve"> oraz szczegółowy opis przedmiotu zamówienia zawarty w zapytaniu ofertowym.</w:t>
      </w:r>
    </w:p>
    <w:p w:rsidR="00374229" w:rsidRDefault="00266F2A">
      <w:pPr>
        <w:pStyle w:val="Tekstpodstawowy"/>
        <w:numPr>
          <w:ilvl w:val="0"/>
          <w:numId w:val="5"/>
        </w:numPr>
        <w:suppressAutoHyphens w:val="0"/>
        <w:spacing w:line="24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zapewnia zgodność i jakość dostarczonego tlenu medycznego z obowiązującymi normami PN-C-84910:1997.</w:t>
      </w:r>
    </w:p>
    <w:p w:rsidR="00374229" w:rsidRDefault="00266F2A">
      <w:pPr>
        <w:pStyle w:val="Tekstpodstawowy"/>
        <w:numPr>
          <w:ilvl w:val="0"/>
          <w:numId w:val="5"/>
        </w:numPr>
        <w:suppressAutoHyphens w:val="0"/>
        <w:spacing w:line="240" w:lineRule="auto"/>
        <w:textAlignment w:val="auto"/>
      </w:pPr>
      <w:r>
        <w:rPr>
          <w:sz w:val="22"/>
          <w:szCs w:val="22"/>
        </w:rPr>
        <w:t xml:space="preserve">Dostarczenie tlenu medycznego następować będzie sukcesywnie na podstawie zamówień </w:t>
      </w:r>
      <w:r>
        <w:rPr>
          <w:sz w:val="22"/>
          <w:szCs w:val="22"/>
        </w:rPr>
        <w:br/>
        <w:t>jednostkowych, o których mowa w § 4 ust. 2, w okresie obowiązywania umowy.</w:t>
      </w:r>
    </w:p>
    <w:p w:rsidR="00374229" w:rsidRDefault="00266F2A">
      <w:pPr>
        <w:pStyle w:val="Tekstpodstawowy"/>
        <w:numPr>
          <w:ilvl w:val="0"/>
          <w:numId w:val="5"/>
        </w:numPr>
        <w:suppressAutoHyphens w:val="0"/>
        <w:spacing w:line="240" w:lineRule="auto"/>
        <w:textAlignment w:val="auto"/>
      </w:pPr>
      <w:r>
        <w:rPr>
          <w:sz w:val="22"/>
          <w:szCs w:val="22"/>
        </w:rPr>
        <w:t xml:space="preserve">Zamawiający zapłaci Wykonawcy za faktycznie zamówione i dostarczone ilości tlenu </w:t>
      </w:r>
      <w:r>
        <w:rPr>
          <w:sz w:val="22"/>
          <w:szCs w:val="22"/>
        </w:rPr>
        <w:br/>
        <w:t>medycznego oraz faktyczną ilość dzierżawionych wiązek butlowych i butli.</w:t>
      </w:r>
    </w:p>
    <w:p w:rsidR="00374229" w:rsidRDefault="00266F2A">
      <w:pPr>
        <w:pStyle w:val="Tekstpodstawowy"/>
        <w:numPr>
          <w:ilvl w:val="0"/>
          <w:numId w:val="5"/>
        </w:numPr>
        <w:suppressAutoHyphens w:val="0"/>
        <w:spacing w:line="240" w:lineRule="auto"/>
        <w:textAlignment w:val="auto"/>
      </w:pPr>
      <w:r>
        <w:rPr>
          <w:sz w:val="22"/>
          <w:szCs w:val="22"/>
        </w:rPr>
        <w:t>Zamawiający zastrzega sobie prawo do nie</w:t>
      </w:r>
      <w:r>
        <w:rPr>
          <w:bCs/>
          <w:sz w:val="22"/>
          <w:szCs w:val="22"/>
        </w:rPr>
        <w:t xml:space="preserve">zrealizowania całego zakresu przedmiotu umowy </w:t>
      </w:r>
      <w:r>
        <w:rPr>
          <w:bCs/>
          <w:sz w:val="22"/>
          <w:szCs w:val="22"/>
        </w:rPr>
        <w:br/>
        <w:t xml:space="preserve">o którym mowa w ust. 2, </w:t>
      </w:r>
    </w:p>
    <w:p w:rsidR="00374229" w:rsidRDefault="00266F2A">
      <w:pPr>
        <w:pStyle w:val="Tekstpodstawowy"/>
        <w:numPr>
          <w:ilvl w:val="0"/>
          <w:numId w:val="5"/>
        </w:numPr>
        <w:suppressAutoHyphens w:val="0"/>
        <w:spacing w:line="240" w:lineRule="auto"/>
        <w:textAlignment w:val="auto"/>
      </w:pPr>
      <w:r>
        <w:rPr>
          <w:sz w:val="22"/>
          <w:szCs w:val="22"/>
        </w:rPr>
        <w:t>W przypadku nie</w:t>
      </w:r>
      <w:r>
        <w:rPr>
          <w:bCs/>
          <w:sz w:val="22"/>
          <w:szCs w:val="22"/>
        </w:rPr>
        <w:t xml:space="preserve">zrealizowania </w:t>
      </w:r>
      <w:r>
        <w:rPr>
          <w:sz w:val="22"/>
          <w:szCs w:val="22"/>
        </w:rPr>
        <w:t>przez Zamawiającego</w:t>
      </w:r>
      <w:r>
        <w:rPr>
          <w:bCs/>
          <w:sz w:val="22"/>
          <w:szCs w:val="22"/>
        </w:rPr>
        <w:t xml:space="preserve"> całego zakresu przedmiotu umowy </w:t>
      </w:r>
      <w:r>
        <w:rPr>
          <w:bCs/>
          <w:sz w:val="22"/>
          <w:szCs w:val="22"/>
        </w:rPr>
        <w:br/>
        <w:t>o którym mowa w ust. 2</w:t>
      </w:r>
      <w:r>
        <w:rPr>
          <w:sz w:val="22"/>
          <w:szCs w:val="22"/>
        </w:rPr>
        <w:t>, Wykonawca nie będzie wysuwał żadnych roszczeń wobec Zamawiaj</w:t>
      </w:r>
      <w:r>
        <w:rPr>
          <w:sz w:val="22"/>
          <w:szCs w:val="22"/>
        </w:rPr>
        <w:t>ą</w:t>
      </w:r>
      <w:r>
        <w:rPr>
          <w:sz w:val="22"/>
          <w:szCs w:val="22"/>
        </w:rPr>
        <w:t>cego.</w:t>
      </w:r>
    </w:p>
    <w:p w:rsidR="00374229" w:rsidRDefault="00C90DB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:rsidR="00374229" w:rsidRDefault="00266F2A" w:rsidP="00C90DB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 realizacji</w:t>
      </w:r>
    </w:p>
    <w:p w:rsidR="00374229" w:rsidRDefault="00266F2A">
      <w:pPr>
        <w:jc w:val="both"/>
      </w:pPr>
      <w:r>
        <w:rPr>
          <w:bCs/>
          <w:sz w:val="22"/>
          <w:szCs w:val="22"/>
        </w:rPr>
        <w:lastRenderedPageBreak/>
        <w:t>Umowa bę</w:t>
      </w:r>
      <w:r w:rsidR="00C90DB0">
        <w:rPr>
          <w:bCs/>
          <w:sz w:val="22"/>
          <w:szCs w:val="22"/>
        </w:rPr>
        <w:t xml:space="preserve">dzie realizowana w terminie 12 </w:t>
      </w:r>
      <w:r>
        <w:rPr>
          <w:bCs/>
          <w:sz w:val="22"/>
          <w:szCs w:val="22"/>
        </w:rPr>
        <w:t xml:space="preserve">miesięcy od dnia jej zawarcia, tj. do dnia ............  </w:t>
      </w:r>
      <w:r w:rsidRPr="00C90DB0">
        <w:rPr>
          <w:bCs/>
          <w:sz w:val="22"/>
          <w:szCs w:val="22"/>
        </w:rPr>
        <w:t xml:space="preserve">(maksymalny termin obowiązywania umowy) lub do czasu </w:t>
      </w:r>
      <w:r w:rsidRPr="00C90DB0">
        <w:rPr>
          <w:sz w:val="22"/>
          <w:szCs w:val="22"/>
        </w:rPr>
        <w:t xml:space="preserve">wyczerpania się środków określonych </w:t>
      </w:r>
      <w:r w:rsidRPr="00C90DB0">
        <w:rPr>
          <w:sz w:val="22"/>
          <w:szCs w:val="22"/>
        </w:rPr>
        <w:br/>
      </w:r>
      <w:r w:rsidR="00C90DB0" w:rsidRPr="00C90DB0">
        <w:rPr>
          <w:sz w:val="22"/>
          <w:szCs w:val="22"/>
        </w:rPr>
        <w:t>w § 4</w:t>
      </w:r>
      <w:r w:rsidRPr="00C90DB0">
        <w:rPr>
          <w:sz w:val="22"/>
          <w:szCs w:val="22"/>
        </w:rPr>
        <w:t xml:space="preserve"> ust. 2 umowy</w:t>
      </w:r>
      <w:r w:rsidRPr="00C90DB0">
        <w:rPr>
          <w:bCs/>
          <w:sz w:val="22"/>
          <w:szCs w:val="22"/>
        </w:rPr>
        <w:t>.</w:t>
      </w:r>
    </w:p>
    <w:p w:rsidR="00374229" w:rsidRDefault="00C90DB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:rsidR="00374229" w:rsidRDefault="00266F2A" w:rsidP="00C90DB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Sposób i warunki realizacji</w:t>
      </w:r>
    </w:p>
    <w:p w:rsidR="00374229" w:rsidRDefault="00266F2A">
      <w:pPr>
        <w:pStyle w:val="Tekstpodstawowy"/>
        <w:numPr>
          <w:ilvl w:val="0"/>
          <w:numId w:val="9"/>
        </w:numPr>
        <w:suppressAutoHyphens w:val="0"/>
        <w:spacing w:line="24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oświadcza, że:</w:t>
      </w:r>
    </w:p>
    <w:p w:rsidR="00374229" w:rsidRDefault="00C90DB0" w:rsidP="00C90DB0">
      <w:pPr>
        <w:pStyle w:val="WZORpunkt1stWZOR"/>
        <w:numPr>
          <w:ilvl w:val="0"/>
          <w:numId w:val="26"/>
        </w:numPr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266F2A">
        <w:rPr>
          <w:rFonts w:ascii="Times New Roman" w:hAnsi="Times New Roman" w:cs="Times New Roman"/>
          <w:sz w:val="22"/>
          <w:szCs w:val="22"/>
        </w:rPr>
        <w:t>znajduje się w sytuacji finansowej zapewniającej wykonanie umowy,</w:t>
      </w:r>
    </w:p>
    <w:p w:rsidR="00C90DB0" w:rsidRDefault="00C90DB0" w:rsidP="00C90DB0">
      <w:pPr>
        <w:pStyle w:val="WZORpunkt1stWZOR"/>
        <w:numPr>
          <w:ilvl w:val="0"/>
          <w:numId w:val="26"/>
        </w:numPr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266F2A">
        <w:rPr>
          <w:rFonts w:ascii="Times New Roman" w:hAnsi="Times New Roman" w:cs="Times New Roman"/>
          <w:sz w:val="22"/>
          <w:szCs w:val="22"/>
        </w:rPr>
        <w:t>jest podmiotem uprawnionym do obrotu produktami będącymi przedmiotem umowy,</w:t>
      </w:r>
    </w:p>
    <w:p w:rsidR="00374229" w:rsidRPr="00C90DB0" w:rsidRDefault="00266F2A" w:rsidP="00C90DB0">
      <w:pPr>
        <w:pStyle w:val="WZORpunkt1stWZOR"/>
        <w:numPr>
          <w:ilvl w:val="0"/>
          <w:numId w:val="26"/>
        </w:numPr>
        <w:tabs>
          <w:tab w:val="clear" w:pos="680"/>
          <w:tab w:val="left" w:pos="426"/>
        </w:tabs>
        <w:spacing w:before="0" w:after="0" w:line="240" w:lineRule="auto"/>
        <w:ind w:left="709" w:hanging="34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posiada konieczne doświadczenie,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profesjonalne kwalifikacje </w:t>
      </w:r>
      <w:r w:rsidR="00C90DB0">
        <w:rPr>
          <w:rFonts w:ascii="Times New Roman" w:hAnsi="Times New Roman" w:cs="Times New Roman"/>
          <w:sz w:val="22"/>
          <w:szCs w:val="22"/>
        </w:rPr>
        <w:t xml:space="preserve">oraz uprawnienia niezbędne do </w:t>
      </w:r>
      <w:r>
        <w:rPr>
          <w:rFonts w:ascii="Times New Roman" w:hAnsi="Times New Roman" w:cs="Times New Roman"/>
          <w:sz w:val="22"/>
          <w:szCs w:val="22"/>
        </w:rPr>
        <w:t>prawidłowego wykonania umowy i zobowiązuje się do wykonania umowy przy zachowaniu najwyższej należytej staranności określonej w art. 355 § 2 ustawy - Kodeks cywilny,</w:t>
      </w:r>
    </w:p>
    <w:p w:rsidR="00374229" w:rsidRDefault="00C90DB0" w:rsidP="00C90DB0">
      <w:pPr>
        <w:pStyle w:val="WZORpunkt1stWZOR"/>
        <w:numPr>
          <w:ilvl w:val="0"/>
          <w:numId w:val="26"/>
        </w:numPr>
        <w:tabs>
          <w:tab w:val="clear" w:pos="680"/>
          <w:tab w:val="left" w:pos="567"/>
          <w:tab w:val="left" w:pos="709"/>
        </w:tabs>
        <w:spacing w:before="0" w:after="0" w:line="240" w:lineRule="auto"/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266F2A">
        <w:rPr>
          <w:rFonts w:ascii="Times New Roman" w:hAnsi="Times New Roman" w:cs="Times New Roman"/>
          <w:color w:val="auto"/>
          <w:sz w:val="22"/>
          <w:szCs w:val="22"/>
        </w:rPr>
        <w:t>butle oraz dostarczany tlen medyczny posiadają wszelkie do jego uż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ytkowania badania i atesty oraz </w:t>
      </w:r>
      <w:r w:rsidR="00266F2A">
        <w:rPr>
          <w:rFonts w:ascii="Times New Roman" w:hAnsi="Times New Roman" w:cs="Times New Roman"/>
          <w:color w:val="auto"/>
          <w:sz w:val="22"/>
          <w:szCs w:val="22"/>
        </w:rPr>
        <w:t>spełniają przewidziane prawem warunki bezpieczeństwa,</w:t>
      </w:r>
    </w:p>
    <w:p w:rsidR="00C90DB0" w:rsidRDefault="00266F2A" w:rsidP="00C90DB0">
      <w:pPr>
        <w:pStyle w:val="WZORpunkt1stWZOR"/>
        <w:numPr>
          <w:ilvl w:val="0"/>
          <w:numId w:val="26"/>
        </w:numPr>
        <w:tabs>
          <w:tab w:val="clear" w:pos="680"/>
          <w:tab w:val="clear" w:pos="8957"/>
          <w:tab w:val="right" w:leader="dot" w:pos="8617"/>
        </w:tabs>
        <w:spacing w:before="0" w:after="0" w:line="240" w:lineRule="auto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dostarczany tlen medyczny posiada min. 12 miesięczny okres ważności,</w:t>
      </w:r>
    </w:p>
    <w:p w:rsidR="00374229" w:rsidRPr="00C90DB0" w:rsidRDefault="00266F2A" w:rsidP="00C90DB0">
      <w:pPr>
        <w:pStyle w:val="WZORpunkt1stWZOR"/>
        <w:numPr>
          <w:ilvl w:val="0"/>
          <w:numId w:val="26"/>
        </w:numPr>
        <w:tabs>
          <w:tab w:val="clear" w:pos="680"/>
          <w:tab w:val="clear" w:pos="8957"/>
          <w:tab w:val="right" w:leader="dot" w:pos="8617"/>
        </w:tabs>
        <w:spacing w:before="0" w:after="0" w:line="240" w:lineRule="auto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zrealizuje postanowienia niniejszej umowy zgodnie ze złożoną ofertą.</w:t>
      </w:r>
    </w:p>
    <w:p w:rsidR="00374229" w:rsidRDefault="00266F2A">
      <w:pPr>
        <w:pStyle w:val="Tekstpodstawowy"/>
        <w:numPr>
          <w:ilvl w:val="0"/>
          <w:numId w:val="8"/>
        </w:numPr>
        <w:suppressAutoHyphens w:val="0"/>
        <w:spacing w:line="240" w:lineRule="auto"/>
        <w:textAlignment w:val="auto"/>
      </w:pPr>
      <w:r>
        <w:rPr>
          <w:sz w:val="22"/>
          <w:szCs w:val="22"/>
        </w:rPr>
        <w:t xml:space="preserve">Wykonawca zobowiązuje się dostarczać Zamawiającemu tlen medyczny na podstawie </w:t>
      </w:r>
      <w:r>
        <w:rPr>
          <w:sz w:val="22"/>
          <w:szCs w:val="22"/>
        </w:rPr>
        <w:br/>
        <w:t>zamówienia jednostkowego wystawionego przez Zamawiającego, określającego ilość, asortyment oraz inne szczególne warunki.</w:t>
      </w:r>
      <w:r>
        <w:rPr>
          <w:iCs/>
          <w:sz w:val="22"/>
          <w:szCs w:val="22"/>
        </w:rPr>
        <w:t xml:space="preserve"> Minimalne dane niezbędne do prawidłowego zamówienia tlenu to: nazwa i adres Zamawiającego, ilość, cena, miejsce dostawy oraz wskazanie właściwej umowy handlowej.</w:t>
      </w:r>
    </w:p>
    <w:p w:rsidR="00374229" w:rsidRDefault="00266F2A">
      <w:pPr>
        <w:pStyle w:val="Tekstpodstawowy"/>
        <w:numPr>
          <w:ilvl w:val="0"/>
          <w:numId w:val="8"/>
        </w:numPr>
        <w:suppressAutoHyphens w:val="0"/>
        <w:spacing w:line="240" w:lineRule="auto"/>
        <w:textAlignment w:val="auto"/>
      </w:pPr>
      <w:r>
        <w:rPr>
          <w:sz w:val="22"/>
          <w:szCs w:val="22"/>
        </w:rPr>
        <w:t xml:space="preserve">Zamówienie doręczane będzie Wykonawcy w formie pisemnej zwykłej lub elektronicznej. </w:t>
      </w:r>
      <w:r>
        <w:rPr>
          <w:sz w:val="22"/>
          <w:szCs w:val="22"/>
        </w:rPr>
        <w:br/>
        <w:t>Zamówienie może być wysłane na adres poczty elektronicznej (…) lub w formie faksu na numer (...).</w:t>
      </w:r>
    </w:p>
    <w:p w:rsidR="00374229" w:rsidRDefault="00266F2A">
      <w:pPr>
        <w:pStyle w:val="Tekstpodstawowy"/>
        <w:numPr>
          <w:ilvl w:val="0"/>
          <w:numId w:val="8"/>
        </w:numPr>
        <w:suppressAutoHyphens w:val="0"/>
        <w:spacing w:line="240" w:lineRule="auto"/>
        <w:textAlignment w:val="auto"/>
      </w:pPr>
      <w:r>
        <w:rPr>
          <w:sz w:val="22"/>
          <w:szCs w:val="22"/>
        </w:rPr>
        <w:t xml:space="preserve">Zamówienie, o którym mowa w ust. 2, uzależnione będzie od bieżących  zapotrzebowań </w:t>
      </w:r>
      <w:r>
        <w:rPr>
          <w:sz w:val="22"/>
          <w:szCs w:val="22"/>
        </w:rPr>
        <w:br/>
        <w:t>Zamawiającego.</w:t>
      </w:r>
    </w:p>
    <w:p w:rsidR="00374229" w:rsidRDefault="00266F2A">
      <w:pPr>
        <w:pStyle w:val="Tekstpodstawowy"/>
        <w:numPr>
          <w:ilvl w:val="0"/>
          <w:numId w:val="8"/>
        </w:numPr>
        <w:suppressAutoHyphens w:val="0"/>
        <w:spacing w:line="240" w:lineRule="auto"/>
        <w:textAlignment w:val="auto"/>
      </w:pPr>
      <w:r>
        <w:rPr>
          <w:sz w:val="22"/>
          <w:szCs w:val="22"/>
        </w:rPr>
        <w:t>Termin realizacji zamówienia wynosi maksymalnie  ........ dni (min. 1 max 3), od dnia otrzymania zamówienia.</w:t>
      </w:r>
    </w:p>
    <w:p w:rsidR="00374229" w:rsidRDefault="00266F2A">
      <w:pPr>
        <w:pStyle w:val="Tekstpodstawowy"/>
        <w:spacing w:line="240" w:lineRule="auto"/>
        <w:ind w:left="360"/>
        <w:rPr>
          <w:sz w:val="22"/>
          <w:szCs w:val="22"/>
        </w:rPr>
      </w:pPr>
      <w:r>
        <w:rPr>
          <w:sz w:val="22"/>
          <w:szCs w:val="22"/>
        </w:rPr>
        <w:t>Termin realizacji dla zamówień w trybie pilnym, określonym przez Zamawiającego wynosi do 24 godzin, od momentu otrzymania zamówienia.</w:t>
      </w:r>
    </w:p>
    <w:p w:rsidR="00374229" w:rsidRDefault="00266F2A">
      <w:pPr>
        <w:pStyle w:val="Tekstpodstawowy"/>
        <w:numPr>
          <w:ilvl w:val="0"/>
          <w:numId w:val="8"/>
        </w:numPr>
        <w:suppressAutoHyphens w:val="0"/>
        <w:spacing w:line="240" w:lineRule="auto"/>
        <w:ind w:left="357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Do dokonywania zamówień ze strony Zamawiającego upoważniony jest Pan Sebastian </w:t>
      </w:r>
      <w:proofErr w:type="spellStart"/>
      <w:r>
        <w:rPr>
          <w:sz w:val="22"/>
          <w:szCs w:val="22"/>
        </w:rPr>
        <w:t>Surgucki</w:t>
      </w:r>
      <w:proofErr w:type="spellEnd"/>
      <w:r>
        <w:rPr>
          <w:sz w:val="22"/>
          <w:szCs w:val="22"/>
        </w:rPr>
        <w:t>, tel.  032 34 63 689 lub 795 604 973, e-mail: …………….</w:t>
      </w:r>
    </w:p>
    <w:p w:rsidR="00374229" w:rsidRDefault="00266F2A">
      <w:pPr>
        <w:numPr>
          <w:ilvl w:val="0"/>
          <w:numId w:val="8"/>
        </w:numPr>
        <w:suppressAutoHyphens w:val="0"/>
        <w:jc w:val="both"/>
        <w:textAlignment w:val="auto"/>
      </w:pPr>
      <w:r>
        <w:rPr>
          <w:sz w:val="22"/>
          <w:szCs w:val="22"/>
        </w:rPr>
        <w:t xml:space="preserve">Wykonawca zobowiązuje się dostarczać sprężony tlen medyczny w czystych, wolnych od korozji butlach do tlenowni mieszczącej się na terenie Szpitala Specjalistycznego w Chorzowie, przy </w:t>
      </w:r>
      <w:r>
        <w:rPr>
          <w:sz w:val="22"/>
          <w:szCs w:val="22"/>
        </w:rPr>
        <w:br/>
        <w:t>ul. Zjednoczenia 10, własnym środkiem transportu lub na jego koszt.</w:t>
      </w:r>
    </w:p>
    <w:p w:rsidR="00374229" w:rsidRDefault="00266F2A">
      <w:pPr>
        <w:numPr>
          <w:ilvl w:val="0"/>
          <w:numId w:val="8"/>
        </w:numPr>
        <w:suppressAutoHyphens w:val="0"/>
        <w:jc w:val="both"/>
        <w:textAlignment w:val="auto"/>
      </w:pPr>
      <w:r>
        <w:rPr>
          <w:sz w:val="22"/>
          <w:szCs w:val="22"/>
        </w:rPr>
        <w:t xml:space="preserve">Dostarczenie tlenu medycznego następuje samochodem dostosowanym do wyładunku. </w:t>
      </w:r>
      <w:r>
        <w:rPr>
          <w:sz w:val="22"/>
          <w:szCs w:val="22"/>
        </w:rPr>
        <w:br/>
        <w:t>Wykonawca zobowiązany jest do rozładunku z samochodu dostarczonych wiązek i butli z tlenem  oraz załadunku pustych.</w:t>
      </w:r>
    </w:p>
    <w:p w:rsidR="00374229" w:rsidRDefault="00266F2A">
      <w:pPr>
        <w:numPr>
          <w:ilvl w:val="0"/>
          <w:numId w:val="8"/>
        </w:numPr>
        <w:suppressAutoHyphens w:val="0"/>
        <w:jc w:val="both"/>
        <w:textAlignment w:val="auto"/>
      </w:pPr>
      <w:r>
        <w:rPr>
          <w:sz w:val="22"/>
          <w:szCs w:val="22"/>
        </w:rPr>
        <w:t>W obrocie gazami występować będą tylko wiązki/butle Wykonawcy ocechowane zastrzeżonym znakiem firmowym wybitym na głowicy butli.</w:t>
      </w:r>
    </w:p>
    <w:p w:rsidR="00374229" w:rsidRDefault="00266F2A">
      <w:pPr>
        <w:numPr>
          <w:ilvl w:val="0"/>
          <w:numId w:val="8"/>
        </w:numPr>
        <w:suppressAutoHyphens w:val="0"/>
        <w:jc w:val="both"/>
        <w:textAlignment w:val="auto"/>
      </w:pPr>
      <w:r>
        <w:rPr>
          <w:sz w:val="22"/>
          <w:szCs w:val="22"/>
        </w:rPr>
        <w:t>Dostarczenie tlenu medycznego nastąpi w dniach roboczych w godzinach od 8.00 do 14.00.</w:t>
      </w:r>
    </w:p>
    <w:p w:rsidR="00374229" w:rsidRDefault="00266F2A">
      <w:pPr>
        <w:numPr>
          <w:ilvl w:val="0"/>
          <w:numId w:val="8"/>
        </w:numPr>
        <w:suppressAutoHyphens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Jeżeli termin realizacji zamówienia przypada w dniu wolnym od pracy dostarczenie tlenu nastąpi w pierwszym dniu roboczym po tym terminie.</w:t>
      </w:r>
    </w:p>
    <w:p w:rsidR="00374229" w:rsidRDefault="00266F2A">
      <w:pPr>
        <w:numPr>
          <w:ilvl w:val="0"/>
          <w:numId w:val="8"/>
        </w:numPr>
        <w:suppressAutoHyphens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 przypadku stwierdzenia przez Zamawiającego, że dostarczony przedmiot umowy:</w:t>
      </w:r>
    </w:p>
    <w:p w:rsidR="00374229" w:rsidRDefault="00266F2A">
      <w:pPr>
        <w:pStyle w:val="WZORpunkt1stWZOR"/>
        <w:tabs>
          <w:tab w:val="left" w:pos="709"/>
        </w:tabs>
        <w:spacing w:before="0" w:after="0" w:line="240" w:lineRule="auto"/>
        <w:ind w:left="709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1)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jest niezgodny z wymaganiami określonymi w umowie;</w:t>
      </w:r>
    </w:p>
    <w:p w:rsidR="00374229" w:rsidRDefault="00266F2A">
      <w:pPr>
        <w:pStyle w:val="WZORpunkt1stWZOR"/>
        <w:tabs>
          <w:tab w:val="left" w:pos="709"/>
        </w:tabs>
        <w:spacing w:before="0" w:after="0" w:line="240" w:lineRule="auto"/>
        <w:ind w:left="709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2) jest niezgodny z zamówieniem o którym mowa w ust. 2.</w:t>
      </w:r>
    </w:p>
    <w:p w:rsidR="00374229" w:rsidRDefault="00266F2A">
      <w:pPr>
        <w:pStyle w:val="WZORtekstWZOR"/>
        <w:suppressAutoHyphens/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– Zamawiający odmówi odbioru części lub całości, sporządzając protokół zawierający przyczyny</w:t>
      </w:r>
      <w:r>
        <w:rPr>
          <w:rFonts w:ascii="Times New Roman" w:hAnsi="Times New Roman" w:cs="Times New Roman"/>
          <w:color w:val="auto"/>
          <w:sz w:val="22"/>
          <w:szCs w:val="22"/>
        </w:rPr>
        <w:br/>
        <w:t xml:space="preserve">      odmowy ich odbioru i wyznaczy ponowny termin dostarczenia. </w:t>
      </w:r>
    </w:p>
    <w:p w:rsidR="00374229" w:rsidRDefault="00266F2A">
      <w:pPr>
        <w:numPr>
          <w:ilvl w:val="0"/>
          <w:numId w:val="8"/>
        </w:numPr>
        <w:suppressAutoHyphens w:val="0"/>
        <w:jc w:val="both"/>
        <w:textAlignment w:val="auto"/>
      </w:pPr>
      <w:r>
        <w:rPr>
          <w:sz w:val="22"/>
          <w:szCs w:val="22"/>
        </w:rPr>
        <w:t>Zamawiający może reklamować jakość dostarczonego gazu i żądać jego wymiany na wolny od wad w ciągu 2 dni po jego odbiorze i tylko przy co najmniej 80% napełnieniu wiązki/butli.</w:t>
      </w:r>
    </w:p>
    <w:p w:rsidR="00374229" w:rsidRDefault="00266F2A">
      <w:pPr>
        <w:numPr>
          <w:ilvl w:val="0"/>
          <w:numId w:val="8"/>
        </w:numPr>
        <w:suppressAutoHyphens w:val="0"/>
        <w:jc w:val="both"/>
        <w:textAlignment w:val="auto"/>
      </w:pPr>
      <w:r>
        <w:rPr>
          <w:sz w:val="22"/>
          <w:szCs w:val="22"/>
        </w:rPr>
        <w:t>Wykonawca ponosi odpowiedzialność z tytułu uszkodzenia lub utraty przedmiotu umowy, aż do chwili potwierdzenia odbioru przez Zamawiającego.</w:t>
      </w:r>
    </w:p>
    <w:p w:rsidR="00374229" w:rsidRDefault="00266F2A">
      <w:pPr>
        <w:numPr>
          <w:ilvl w:val="0"/>
          <w:numId w:val="8"/>
        </w:numPr>
        <w:suppressAutoHyphens w:val="0"/>
        <w:jc w:val="both"/>
        <w:textAlignment w:val="auto"/>
      </w:pPr>
      <w:r>
        <w:rPr>
          <w:sz w:val="22"/>
          <w:szCs w:val="22"/>
        </w:rPr>
        <w:t>Wykonawca prowadzi nadzór nad właściwym stanem technicznym wiązek/butli przyjmowanych do napełnienia i przestrzeganiem odpowiedniego obchodzenia się z nimi oraz prowadzi ich bad</w:t>
      </w:r>
      <w:r>
        <w:rPr>
          <w:sz w:val="22"/>
          <w:szCs w:val="22"/>
        </w:rPr>
        <w:t>a</w:t>
      </w:r>
      <w:r>
        <w:rPr>
          <w:sz w:val="22"/>
          <w:szCs w:val="22"/>
        </w:rPr>
        <w:t>nia okresowe, konserwację i odpowietrzanie.</w:t>
      </w:r>
    </w:p>
    <w:p w:rsidR="00374229" w:rsidRDefault="00266F2A">
      <w:pPr>
        <w:numPr>
          <w:ilvl w:val="0"/>
          <w:numId w:val="8"/>
        </w:numPr>
        <w:suppressAutoHyphens w:val="0"/>
        <w:autoSpaceDE w:val="0"/>
        <w:jc w:val="both"/>
        <w:textAlignment w:val="auto"/>
      </w:pPr>
      <w:r>
        <w:rPr>
          <w:rFonts w:eastAsia="Calibri"/>
          <w:sz w:val="22"/>
          <w:szCs w:val="22"/>
        </w:rPr>
        <w:t xml:space="preserve">Wykonawca zobowiązuje się dokonywać na własny koszt napraw lub wymiany uszkodzonych </w:t>
      </w:r>
      <w:r>
        <w:rPr>
          <w:rFonts w:eastAsia="Calibri"/>
          <w:sz w:val="22"/>
          <w:szCs w:val="22"/>
        </w:rPr>
        <w:br/>
        <w:t>w wyniku prawidłowej eksploatacji butli, osprzętu będącego przedmiotem dzierżawy.</w:t>
      </w:r>
    </w:p>
    <w:p w:rsidR="00374229" w:rsidRDefault="00266F2A">
      <w:pPr>
        <w:numPr>
          <w:ilvl w:val="0"/>
          <w:numId w:val="8"/>
        </w:numPr>
        <w:suppressAutoHyphens w:val="0"/>
        <w:jc w:val="both"/>
        <w:textAlignment w:val="auto"/>
      </w:pPr>
      <w:r>
        <w:rPr>
          <w:sz w:val="22"/>
          <w:szCs w:val="22"/>
        </w:rPr>
        <w:lastRenderedPageBreak/>
        <w:t>Z uwagi na wysokie ciśnienie i duże niebezpieczeństwo dla otoczenia Zamawiający zobowiązuje się:</w:t>
      </w:r>
    </w:p>
    <w:p w:rsidR="00374229" w:rsidRDefault="00266F2A">
      <w:pPr>
        <w:ind w:left="426"/>
        <w:rPr>
          <w:sz w:val="22"/>
          <w:szCs w:val="22"/>
        </w:rPr>
      </w:pPr>
      <w:r>
        <w:rPr>
          <w:sz w:val="22"/>
          <w:szCs w:val="22"/>
        </w:rPr>
        <w:t>1) użytkować wiązki/butle zgodnie z ich przeznaczeniem i cechami zewnętrznymi,</w:t>
      </w:r>
    </w:p>
    <w:p w:rsidR="00374229" w:rsidRDefault="00266F2A">
      <w:pPr>
        <w:ind w:left="426"/>
        <w:rPr>
          <w:sz w:val="22"/>
          <w:szCs w:val="22"/>
        </w:rPr>
      </w:pPr>
      <w:r>
        <w:rPr>
          <w:sz w:val="22"/>
          <w:szCs w:val="22"/>
        </w:rPr>
        <w:t>2) zachowywać znaki zewnętrzne wiązki/butli,</w:t>
      </w:r>
    </w:p>
    <w:p w:rsidR="00374229" w:rsidRDefault="00266F2A">
      <w:pPr>
        <w:ind w:left="426"/>
        <w:rPr>
          <w:sz w:val="22"/>
          <w:szCs w:val="22"/>
        </w:rPr>
      </w:pPr>
      <w:r>
        <w:rPr>
          <w:sz w:val="22"/>
          <w:szCs w:val="22"/>
        </w:rPr>
        <w:t>3) pozostawiać wymaganą wysokość poduszki gazowej wiązki/butli.</w:t>
      </w:r>
    </w:p>
    <w:p w:rsidR="00374229" w:rsidRDefault="00266F2A">
      <w:pPr>
        <w:numPr>
          <w:ilvl w:val="0"/>
          <w:numId w:val="8"/>
        </w:numPr>
        <w:suppressAutoHyphens w:val="0"/>
        <w:jc w:val="both"/>
        <w:textAlignment w:val="auto"/>
      </w:pPr>
      <w:r>
        <w:rPr>
          <w:sz w:val="22"/>
          <w:szCs w:val="22"/>
        </w:rPr>
        <w:t>Zamawiający oświadcza, że jest świadom, iż w obrocie wiązkami/butlami gazowymi występuje niebezpieczeństwo związane z używaniem, przechowywaniem i transportem gazów.</w:t>
      </w:r>
    </w:p>
    <w:p w:rsidR="00374229" w:rsidRDefault="00374229">
      <w:pPr>
        <w:suppressAutoHyphens w:val="0"/>
        <w:jc w:val="both"/>
        <w:textAlignment w:val="auto"/>
      </w:pPr>
    </w:p>
    <w:p w:rsidR="00374229" w:rsidRDefault="00C90DB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 w:rsidR="00374229" w:rsidRDefault="00266F2A" w:rsidP="00C90DB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Wynagrodzenie</w:t>
      </w:r>
    </w:p>
    <w:p w:rsidR="00374229" w:rsidRDefault="00266F2A">
      <w:pPr>
        <w:numPr>
          <w:ilvl w:val="0"/>
          <w:numId w:val="11"/>
        </w:numPr>
        <w:suppressAutoHyphens w:val="0"/>
        <w:ind w:left="357" w:hanging="357"/>
        <w:jc w:val="both"/>
        <w:textAlignment w:val="auto"/>
      </w:pPr>
      <w:r>
        <w:rPr>
          <w:sz w:val="22"/>
          <w:szCs w:val="22"/>
        </w:rPr>
        <w:t>Zamawiający zobowiązuje się zapłacić Wykonawcy za faktycznie dostarczony tlen medyczny oraz faktyczną ilość dzierżawionych wiązek butlowych i butli, według cen jednostkowych, przedst</w:t>
      </w:r>
      <w:r>
        <w:rPr>
          <w:sz w:val="22"/>
          <w:szCs w:val="22"/>
        </w:rPr>
        <w:t>a</w:t>
      </w:r>
      <w:r>
        <w:rPr>
          <w:sz w:val="22"/>
          <w:szCs w:val="22"/>
        </w:rPr>
        <w:t>wionych w formularzu oferty, stanowiącym załącznik nr 1 do umowy.</w:t>
      </w:r>
    </w:p>
    <w:p w:rsidR="00374229" w:rsidRDefault="00266F2A">
      <w:pPr>
        <w:numPr>
          <w:ilvl w:val="0"/>
          <w:numId w:val="10"/>
        </w:numPr>
        <w:suppressAutoHyphens w:val="0"/>
        <w:ind w:left="357" w:hanging="357"/>
        <w:jc w:val="both"/>
        <w:textAlignment w:val="auto"/>
      </w:pPr>
      <w:r>
        <w:rPr>
          <w:sz w:val="22"/>
          <w:szCs w:val="22"/>
        </w:rPr>
        <w:t>Maksymalne wynagrodzenie Wykonawcy (cena umowy) za realizację przedmiotu umowy, ustal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ne na podstawie cen jednostkowych, nie może przekroczyć kwoty ............  (słownie: .........................................) + należny podatek VAT, co stanowi kwotę brutto </w:t>
      </w:r>
      <w:r>
        <w:rPr>
          <w:sz w:val="22"/>
          <w:szCs w:val="22"/>
        </w:rPr>
        <w:br/>
        <w:t xml:space="preserve">......................... (słownie brutto: .....................................). </w:t>
      </w:r>
    </w:p>
    <w:p w:rsidR="00374229" w:rsidRDefault="00266F2A">
      <w:pPr>
        <w:numPr>
          <w:ilvl w:val="0"/>
          <w:numId w:val="10"/>
        </w:numPr>
        <w:suppressAutoHyphens w:val="0"/>
        <w:ind w:left="357" w:hanging="357"/>
        <w:jc w:val="both"/>
        <w:textAlignment w:val="auto"/>
      </w:pPr>
      <w:r>
        <w:rPr>
          <w:sz w:val="22"/>
          <w:szCs w:val="22"/>
        </w:rPr>
        <w:t>Podane w formularzu oferty ceny jednostkowe netto nie ulegną zmianie przez cały okres trwania umowy. Ceny jednostkowe zawierają w sobie wszelkie koszty wynikłe z tytułu realizacji umowy.</w:t>
      </w:r>
    </w:p>
    <w:p w:rsidR="00374229" w:rsidRDefault="00266F2A">
      <w:pPr>
        <w:numPr>
          <w:ilvl w:val="0"/>
          <w:numId w:val="10"/>
        </w:numPr>
        <w:suppressAutoHyphens w:val="0"/>
        <w:ind w:left="357" w:hanging="357"/>
        <w:jc w:val="both"/>
        <w:textAlignment w:val="auto"/>
      </w:pPr>
      <w:r>
        <w:rPr>
          <w:sz w:val="22"/>
          <w:szCs w:val="22"/>
        </w:rPr>
        <w:t xml:space="preserve">W trakcie obowiązywania umowy Strony dopuszczają zmiany ceny wyłącznie w przypadku </w:t>
      </w:r>
      <w:r>
        <w:rPr>
          <w:sz w:val="22"/>
          <w:szCs w:val="22"/>
        </w:rPr>
        <w:br/>
        <w:t xml:space="preserve">zmiany stawki podatku VAT, przy czym zmianie ulegnie wyłącznie cena brutto, cena netto </w:t>
      </w:r>
      <w:r>
        <w:rPr>
          <w:sz w:val="22"/>
          <w:szCs w:val="22"/>
        </w:rPr>
        <w:br/>
        <w:t>pozostanie bez zmian.</w:t>
      </w:r>
    </w:p>
    <w:p w:rsidR="00374229" w:rsidRDefault="00266F2A">
      <w:pPr>
        <w:pStyle w:val="Nagwek"/>
        <w:numPr>
          <w:ilvl w:val="0"/>
          <w:numId w:val="10"/>
        </w:numPr>
        <w:tabs>
          <w:tab w:val="left" w:pos="142"/>
        </w:tabs>
        <w:suppressAutoHyphens w:val="0"/>
        <w:ind w:left="360"/>
        <w:textAlignment w:val="auto"/>
      </w:pPr>
      <w:r>
        <w:rPr>
          <w:sz w:val="22"/>
          <w:szCs w:val="22"/>
        </w:rPr>
        <w:t>Rozliczenia b</w:t>
      </w:r>
      <w:r w:rsidR="00C90DB0">
        <w:rPr>
          <w:sz w:val="22"/>
          <w:szCs w:val="22"/>
        </w:rPr>
        <w:t>ędą przeprowadzane zgodnie z § 5</w:t>
      </w:r>
      <w:r>
        <w:rPr>
          <w:sz w:val="22"/>
          <w:szCs w:val="22"/>
        </w:rPr>
        <w:t xml:space="preserve"> niniejszej  umowy.</w:t>
      </w:r>
    </w:p>
    <w:p w:rsidR="00374229" w:rsidRDefault="00374229">
      <w:pPr>
        <w:rPr>
          <w:b/>
          <w:bCs/>
          <w:sz w:val="22"/>
          <w:szCs w:val="22"/>
        </w:rPr>
      </w:pPr>
    </w:p>
    <w:p w:rsidR="00374229" w:rsidRDefault="00C90DB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:rsidR="00374229" w:rsidRDefault="00266F2A" w:rsidP="00C90DB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Warunki płatności</w:t>
      </w:r>
    </w:p>
    <w:p w:rsidR="00374229" w:rsidRDefault="00266F2A">
      <w:pPr>
        <w:numPr>
          <w:ilvl w:val="0"/>
          <w:numId w:val="13"/>
        </w:numPr>
        <w:suppressAutoHyphens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Płatność za dostarczony tlen medyczny będzie dokonana na podstawie  potwierdzonych dowodów dostawy, raz  w miesiącu w oparciu o prawidłowo wystawioną pod względem merytorycznym </w:t>
      </w:r>
      <w:r>
        <w:rPr>
          <w:sz w:val="22"/>
          <w:szCs w:val="22"/>
        </w:rPr>
        <w:br/>
        <w:t>i formalnym fakturę VAT, przelewem na konto Wykonawcy w terminie 30 dni, licząc od dnia otrzymania faktury VAT.</w:t>
      </w:r>
    </w:p>
    <w:p w:rsidR="00374229" w:rsidRDefault="00266F2A">
      <w:pPr>
        <w:numPr>
          <w:ilvl w:val="0"/>
          <w:numId w:val="12"/>
        </w:numPr>
        <w:suppressAutoHyphens w:val="0"/>
        <w:jc w:val="both"/>
        <w:textAlignment w:val="auto"/>
      </w:pPr>
      <w:r>
        <w:rPr>
          <w:sz w:val="22"/>
          <w:szCs w:val="22"/>
        </w:rPr>
        <w:t>Należność za dzierżawę rzeczywistej ilości butli lub wiązki butlowej płatna będzie po zakończ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niu danego miesiąca w oparciu o prawidłowo wystawioną pod względem merytorycznym </w:t>
      </w:r>
      <w:r>
        <w:rPr>
          <w:sz w:val="22"/>
          <w:szCs w:val="22"/>
        </w:rPr>
        <w:br/>
        <w:t>i formalnym fakturę VAT przelewem na konto Wykonawcy w terminie 30 dni licząc od dnia otrzymania faktury VAT.</w:t>
      </w:r>
    </w:p>
    <w:p w:rsidR="00374229" w:rsidRDefault="00266F2A">
      <w:pPr>
        <w:numPr>
          <w:ilvl w:val="0"/>
          <w:numId w:val="12"/>
        </w:numPr>
        <w:suppressAutoHyphens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Faktura nie może być wystawiona z wcześniejszą datą niż data dostarczeniu każdej z partii objętej zamówieniem. </w:t>
      </w:r>
    </w:p>
    <w:p w:rsidR="00C90DB0" w:rsidRDefault="00266F2A" w:rsidP="00C90DB0">
      <w:pPr>
        <w:numPr>
          <w:ilvl w:val="0"/>
          <w:numId w:val="12"/>
        </w:numPr>
        <w:suppressAutoHyphens w:val="0"/>
        <w:jc w:val="both"/>
        <w:textAlignment w:val="auto"/>
      </w:pPr>
      <w:r>
        <w:rPr>
          <w:sz w:val="22"/>
          <w:szCs w:val="22"/>
        </w:rPr>
        <w:t>Faktura Wykonawcy wystawiona będzie zgo</w:t>
      </w:r>
      <w:r w:rsidR="00C90DB0">
        <w:rPr>
          <w:sz w:val="22"/>
          <w:szCs w:val="22"/>
        </w:rPr>
        <w:t>dnie z warunkami zawartymi w § 4</w:t>
      </w:r>
      <w:r>
        <w:rPr>
          <w:sz w:val="22"/>
          <w:szCs w:val="22"/>
        </w:rPr>
        <w:t>.</w:t>
      </w:r>
    </w:p>
    <w:p w:rsidR="00C90DB0" w:rsidRDefault="00C90DB0" w:rsidP="00C90DB0">
      <w:pPr>
        <w:numPr>
          <w:ilvl w:val="0"/>
          <w:numId w:val="12"/>
        </w:numPr>
        <w:suppressAutoHyphens w:val="0"/>
        <w:jc w:val="both"/>
        <w:textAlignment w:val="auto"/>
      </w:pPr>
      <w:r w:rsidRPr="00C90DB0">
        <w:rPr>
          <w:sz w:val="22"/>
          <w:szCs w:val="22"/>
        </w:rPr>
        <w:t>W przypadku wystawienia faktury elektronicznej, faktura zostanie wystawiona na Zamawiającego i przekazana w formie elektronicznej z adresu poczty elektronicznej Wykonawcy na adres poczty elektronicznej Zamawiającego. W przypadku wystawienia faktury elektronicznej, nie należy w</w:t>
      </w:r>
      <w:r w:rsidRPr="00C90DB0">
        <w:rPr>
          <w:sz w:val="22"/>
          <w:szCs w:val="22"/>
        </w:rPr>
        <w:t>y</w:t>
      </w:r>
      <w:r w:rsidRPr="00C90DB0">
        <w:rPr>
          <w:sz w:val="22"/>
          <w:szCs w:val="22"/>
        </w:rPr>
        <w:t>stawiać faktury papierowej.</w:t>
      </w:r>
    </w:p>
    <w:p w:rsidR="00374229" w:rsidRPr="00C90DB0" w:rsidRDefault="00266F2A" w:rsidP="00C90DB0">
      <w:pPr>
        <w:widowControl w:val="0"/>
        <w:numPr>
          <w:ilvl w:val="0"/>
          <w:numId w:val="12"/>
        </w:numPr>
        <w:ind w:right="11"/>
        <w:jc w:val="both"/>
        <w:textAlignment w:val="auto"/>
        <w:rPr>
          <w:sz w:val="22"/>
          <w:szCs w:val="22"/>
        </w:rPr>
      </w:pPr>
      <w:r w:rsidRPr="00C90DB0">
        <w:rPr>
          <w:sz w:val="22"/>
          <w:szCs w:val="22"/>
        </w:rPr>
        <w:t>Wykonawca zobowiązany jest podać na fakturze numer umowy nadany przez Zamawiającego, której dotyczy wystawiona faktura oraz termin zapłaty wynikający z umowy.</w:t>
      </w:r>
    </w:p>
    <w:p w:rsidR="00374229" w:rsidRDefault="00266F2A">
      <w:pPr>
        <w:widowControl w:val="0"/>
        <w:numPr>
          <w:ilvl w:val="0"/>
          <w:numId w:val="12"/>
        </w:numPr>
        <w:ind w:right="11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Zapłatę uznaje się za dokonaną w dniu obciążenia rachunku bankowego Zamawiającego, na podstawie polecenia przelewu na rachunek bankowy Wykonawcy.</w:t>
      </w:r>
    </w:p>
    <w:p w:rsidR="00374229" w:rsidRDefault="00266F2A">
      <w:pPr>
        <w:numPr>
          <w:ilvl w:val="0"/>
          <w:numId w:val="12"/>
        </w:numPr>
        <w:suppressAutoHyphens w:val="0"/>
        <w:jc w:val="both"/>
        <w:textAlignment w:val="auto"/>
      </w:pPr>
      <w:r>
        <w:rPr>
          <w:sz w:val="22"/>
          <w:szCs w:val="22"/>
        </w:rPr>
        <w:t>W przypadku, gdy termin płatności przypada w sobotę lub dzień ustawowo wolny od pracy, pła</w:t>
      </w:r>
      <w:r>
        <w:rPr>
          <w:sz w:val="22"/>
          <w:szCs w:val="22"/>
        </w:rPr>
        <w:t>t</w:t>
      </w:r>
      <w:r>
        <w:rPr>
          <w:sz w:val="22"/>
          <w:szCs w:val="22"/>
        </w:rPr>
        <w:t>ność nastąpi w pierwszy dzień roboczy przypadający po tych dniach.</w:t>
      </w:r>
    </w:p>
    <w:p w:rsidR="00374229" w:rsidRDefault="00266F2A">
      <w:pPr>
        <w:numPr>
          <w:ilvl w:val="0"/>
          <w:numId w:val="12"/>
        </w:numPr>
        <w:suppressAutoHyphens w:val="0"/>
        <w:jc w:val="both"/>
        <w:textAlignment w:val="auto"/>
      </w:pPr>
      <w:r>
        <w:rPr>
          <w:sz w:val="22"/>
          <w:szCs w:val="22"/>
        </w:rPr>
        <w:t>Zamawiający oświadcza, że jest płatnikiem podatku VAT i upoważnia Wykonawcę  do wystawi</w:t>
      </w:r>
      <w:r>
        <w:rPr>
          <w:sz w:val="22"/>
          <w:szCs w:val="22"/>
        </w:rPr>
        <w:t>e</w:t>
      </w:r>
      <w:r>
        <w:rPr>
          <w:sz w:val="22"/>
          <w:szCs w:val="22"/>
        </w:rPr>
        <w:t>nia faktury bez podpisu odbiorcy. Wykonawca oświadcza, że jest płatnikiem podatku VAT.</w:t>
      </w:r>
    </w:p>
    <w:p w:rsidR="00374229" w:rsidRDefault="00266F2A">
      <w:pPr>
        <w:pStyle w:val="Tekstpodstawowy"/>
        <w:numPr>
          <w:ilvl w:val="0"/>
          <w:numId w:val="12"/>
        </w:numPr>
        <w:suppressAutoHyphens w:val="0"/>
        <w:spacing w:line="240" w:lineRule="auto"/>
        <w:textAlignment w:val="auto"/>
      </w:pPr>
      <w:r>
        <w:rPr>
          <w:sz w:val="22"/>
          <w:szCs w:val="22"/>
        </w:rPr>
        <w:t>Wykonawca zapewnia, iż wskazany przez niego rachunek bankowy właściwy do dokonania pła</w:t>
      </w:r>
      <w:r>
        <w:rPr>
          <w:sz w:val="22"/>
          <w:szCs w:val="22"/>
        </w:rPr>
        <w:t>t</w:t>
      </w:r>
      <w:r>
        <w:rPr>
          <w:sz w:val="22"/>
          <w:szCs w:val="22"/>
        </w:rPr>
        <w:t>ności za niniejsza umowę jest rachunkiem  znajdującym się w wykazie podmiotów, o którym m</w:t>
      </w:r>
      <w:r>
        <w:rPr>
          <w:sz w:val="22"/>
          <w:szCs w:val="22"/>
        </w:rPr>
        <w:t>o</w:t>
      </w:r>
      <w:r>
        <w:rPr>
          <w:sz w:val="22"/>
          <w:szCs w:val="22"/>
        </w:rPr>
        <w:t>wa w art. 96b ust. 1 ustawy z dnia 11 marca 2004 r. o podatku od towarów i usług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2021 r. poz. 685, z późn. zm.).</w:t>
      </w:r>
    </w:p>
    <w:p w:rsidR="00374229" w:rsidRDefault="00266F2A">
      <w:pPr>
        <w:pStyle w:val="Tekstpodstawowy"/>
        <w:numPr>
          <w:ilvl w:val="0"/>
          <w:numId w:val="12"/>
        </w:numPr>
        <w:suppressAutoHyphens w:val="0"/>
        <w:spacing w:line="240" w:lineRule="auto"/>
        <w:textAlignment w:val="auto"/>
      </w:pPr>
      <w:r>
        <w:rPr>
          <w:sz w:val="22"/>
          <w:szCs w:val="22"/>
        </w:rPr>
        <w:t>W przypadku gdy rachunek bankowy zostanie zmieniony lub wykreślony z wykazu o którym mowa w ust. 10 Wykonawca niezwłocznie (nie później niż 1 dzień po dokonaniu zmiany lub w</w:t>
      </w:r>
      <w:r>
        <w:rPr>
          <w:sz w:val="22"/>
          <w:szCs w:val="22"/>
        </w:rPr>
        <w:t>y</w:t>
      </w:r>
      <w:r>
        <w:rPr>
          <w:sz w:val="22"/>
          <w:szCs w:val="22"/>
        </w:rPr>
        <w:t xml:space="preserve">kreśleniu) powiadamia o tym fakcie Zamawiającego podając aktualny rachunek bankowy. </w:t>
      </w:r>
    </w:p>
    <w:p w:rsidR="00374229" w:rsidRDefault="00374229">
      <w:pPr>
        <w:jc w:val="center"/>
        <w:rPr>
          <w:b/>
          <w:bCs/>
          <w:color w:val="FF0000"/>
          <w:sz w:val="22"/>
          <w:szCs w:val="22"/>
        </w:rPr>
      </w:pPr>
    </w:p>
    <w:p w:rsidR="00374229" w:rsidRDefault="00C90DB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:rsidR="00374229" w:rsidRDefault="00266F2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Kary umowne</w:t>
      </w:r>
    </w:p>
    <w:p w:rsidR="00374229" w:rsidRDefault="00374229">
      <w:pPr>
        <w:jc w:val="center"/>
        <w:rPr>
          <w:b/>
          <w:bCs/>
          <w:sz w:val="22"/>
          <w:szCs w:val="22"/>
        </w:rPr>
      </w:pPr>
    </w:p>
    <w:p w:rsidR="00374229" w:rsidRDefault="00266F2A">
      <w:pPr>
        <w:numPr>
          <w:ilvl w:val="0"/>
          <w:numId w:val="15"/>
        </w:numPr>
        <w:autoSpaceDE w:val="0"/>
        <w:ind w:left="357" w:hanging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Strony ustanawiają odpowiedzialność za niewykonanie lub nienależyte wykonanie Umowy </w:t>
      </w:r>
      <w:r>
        <w:rPr>
          <w:sz w:val="22"/>
          <w:szCs w:val="22"/>
        </w:rPr>
        <w:br/>
        <w:t>w formie kar umownych.</w:t>
      </w:r>
    </w:p>
    <w:p w:rsidR="00374229" w:rsidRDefault="00266F2A">
      <w:pPr>
        <w:numPr>
          <w:ilvl w:val="0"/>
          <w:numId w:val="14"/>
        </w:numPr>
        <w:autoSpaceDE w:val="0"/>
        <w:ind w:left="357" w:hanging="357"/>
        <w:jc w:val="both"/>
        <w:textAlignment w:val="auto"/>
      </w:pPr>
      <w:r>
        <w:rPr>
          <w:sz w:val="22"/>
          <w:szCs w:val="22"/>
        </w:rPr>
        <w:t xml:space="preserve">Łączna maksymalna wysokość kar umownych, których mogą dochodzić Strony wynosi </w:t>
      </w:r>
      <w:r>
        <w:rPr>
          <w:bCs/>
          <w:sz w:val="22"/>
          <w:szCs w:val="22"/>
        </w:rPr>
        <w:t>20 % wartoś</w:t>
      </w:r>
      <w:r w:rsidR="00C90DB0">
        <w:rPr>
          <w:bCs/>
          <w:sz w:val="22"/>
          <w:szCs w:val="22"/>
        </w:rPr>
        <w:t>ci umowy brutto określonej w § 4</w:t>
      </w:r>
      <w:r>
        <w:rPr>
          <w:bCs/>
          <w:sz w:val="22"/>
          <w:szCs w:val="22"/>
        </w:rPr>
        <w:t xml:space="preserve"> ust. 2</w:t>
      </w:r>
      <w:r>
        <w:rPr>
          <w:sz w:val="22"/>
          <w:szCs w:val="22"/>
        </w:rPr>
        <w:t>.</w:t>
      </w:r>
    </w:p>
    <w:p w:rsidR="00374229" w:rsidRDefault="00266F2A">
      <w:pPr>
        <w:numPr>
          <w:ilvl w:val="0"/>
          <w:numId w:val="14"/>
        </w:numPr>
        <w:autoSpaceDE w:val="0"/>
        <w:ind w:left="357" w:hanging="357"/>
        <w:jc w:val="both"/>
        <w:textAlignment w:val="auto"/>
      </w:pPr>
      <w:r>
        <w:rPr>
          <w:sz w:val="22"/>
          <w:szCs w:val="22"/>
        </w:rPr>
        <w:t>Wykonawca zapłaci Zamawiającemu karę umowną w następujących przypadkach i w wysokościach:</w:t>
      </w:r>
    </w:p>
    <w:p w:rsidR="00374229" w:rsidRDefault="00266F2A">
      <w:pPr>
        <w:pStyle w:val="Akapitzlist"/>
        <w:numPr>
          <w:ilvl w:val="0"/>
          <w:numId w:val="17"/>
        </w:numPr>
        <w:jc w:val="both"/>
        <w:textAlignment w:val="auto"/>
      </w:pPr>
      <w:r>
        <w:rPr>
          <w:sz w:val="22"/>
          <w:szCs w:val="22"/>
        </w:rPr>
        <w:t>za zwłokę w wykonaniu zamów</w:t>
      </w:r>
      <w:r w:rsidR="00C90DB0">
        <w:rPr>
          <w:sz w:val="22"/>
          <w:szCs w:val="22"/>
        </w:rPr>
        <w:t>ienia w terminie wskazanym w § 3</w:t>
      </w:r>
      <w:r>
        <w:rPr>
          <w:sz w:val="22"/>
          <w:szCs w:val="22"/>
        </w:rPr>
        <w:t xml:space="preserve"> ust. 5  - </w:t>
      </w:r>
      <w:r>
        <w:rPr>
          <w:bCs/>
          <w:sz w:val="22"/>
          <w:szCs w:val="22"/>
        </w:rPr>
        <w:t>w wysokości 1 % wartości brutto danej partii dostawy</w:t>
      </w:r>
      <w:r>
        <w:rPr>
          <w:sz w:val="22"/>
          <w:szCs w:val="22"/>
        </w:rPr>
        <w:t xml:space="preserve"> za każdy dzień zwłoki,</w:t>
      </w:r>
    </w:p>
    <w:p w:rsidR="00374229" w:rsidRDefault="00266F2A">
      <w:pPr>
        <w:pStyle w:val="Akapitzlist"/>
        <w:numPr>
          <w:ilvl w:val="0"/>
          <w:numId w:val="16"/>
        </w:numPr>
        <w:jc w:val="both"/>
        <w:textAlignment w:val="auto"/>
      </w:pPr>
      <w:r>
        <w:rPr>
          <w:sz w:val="22"/>
          <w:szCs w:val="22"/>
        </w:rPr>
        <w:t xml:space="preserve">za niewykonanie lub nienależyte wykonanie zamówienia </w:t>
      </w:r>
      <w:r>
        <w:rPr>
          <w:bCs/>
          <w:sz w:val="22"/>
          <w:szCs w:val="22"/>
        </w:rPr>
        <w:t xml:space="preserve">- w wysokości 1 % </w:t>
      </w:r>
      <w:r w:rsidR="00C90DB0">
        <w:rPr>
          <w:sz w:val="22"/>
          <w:szCs w:val="22"/>
        </w:rPr>
        <w:t>wartości wskazanej w § 4</w:t>
      </w:r>
      <w:r>
        <w:rPr>
          <w:sz w:val="22"/>
          <w:szCs w:val="22"/>
        </w:rPr>
        <w:t xml:space="preserve"> ust. 2 za każdy stwierdzony przypadek,</w:t>
      </w:r>
    </w:p>
    <w:p w:rsidR="00374229" w:rsidRDefault="00266F2A">
      <w:pPr>
        <w:pStyle w:val="Akapitzlist"/>
        <w:numPr>
          <w:ilvl w:val="0"/>
          <w:numId w:val="16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 przypadku odstąpienia od umowy przez którąkolwiek ze stron z przyczyn zależnych od Wykonawcy -  wysoko</w:t>
      </w:r>
      <w:r w:rsidR="00C90DB0">
        <w:rPr>
          <w:sz w:val="22"/>
          <w:szCs w:val="22"/>
        </w:rPr>
        <w:t>ści 20% wartości wskazanej w § 4</w:t>
      </w:r>
      <w:r>
        <w:rPr>
          <w:sz w:val="22"/>
          <w:szCs w:val="22"/>
        </w:rPr>
        <w:t xml:space="preserve"> ust. 2.</w:t>
      </w:r>
    </w:p>
    <w:p w:rsidR="00374229" w:rsidRDefault="00266F2A">
      <w:pPr>
        <w:widowControl w:val="0"/>
        <w:numPr>
          <w:ilvl w:val="0"/>
          <w:numId w:val="14"/>
        </w:numPr>
        <w:ind w:hanging="357"/>
        <w:jc w:val="both"/>
        <w:textAlignment w:val="auto"/>
      </w:pPr>
      <w:r>
        <w:rPr>
          <w:sz w:val="22"/>
          <w:szCs w:val="22"/>
          <w:lang w:eastAsia="en-US"/>
        </w:rPr>
        <w:t>W przypadku gdy wysokość szkody poniesionej przez Zamawiającego jest większa od kary umownej, a także w przypadku, gdy szkoda powstała z przyczyn, dla których nie zastrzeżono kary umownej, Zamawiający jest uprawniony do żądania odszkodowania na zasadach ogólnych, wynikających z przepisów ustawy z dnia 23 kwietnia 1964 r. - Kodeks Cywilny – niezależnie od tego, czy realizuje uprawnienia do otrzymania kary umownej. W przypadku, gdy wysokość poniesionej szkody jest większa od kary umownej, Zamawiający może żądać odszkodowania przenoszącego wysokość zastrzeżonej kary umownej.</w:t>
      </w:r>
    </w:p>
    <w:p w:rsidR="00374229" w:rsidRDefault="00266F2A">
      <w:pPr>
        <w:widowControl w:val="0"/>
        <w:numPr>
          <w:ilvl w:val="0"/>
          <w:numId w:val="14"/>
        </w:numPr>
        <w:tabs>
          <w:tab w:val="left" w:pos="-24916"/>
        </w:tabs>
        <w:ind w:hanging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Zamawiający jest uprawniony do potrącania wierzytelności wobec Wykonawcy z tytułu kar umownych z wierzytelnościami Wykonawcy wobec Zamawiającego z tytułu wynagrodzenia, na co Wykonawca wyraża zgodę.</w:t>
      </w:r>
    </w:p>
    <w:p w:rsidR="00374229" w:rsidRDefault="00266F2A">
      <w:pPr>
        <w:widowControl w:val="0"/>
        <w:numPr>
          <w:ilvl w:val="0"/>
          <w:numId w:val="14"/>
        </w:numPr>
        <w:tabs>
          <w:tab w:val="left" w:pos="-23476"/>
        </w:tabs>
        <w:ind w:hanging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Zamawiający może dokonać potrącenia, o którym mowa w ust. 5, w każdym przypadku powstania uprawnienia do żądania zapłaty kary umownej, choćby jego wierzytelność z tego tytułu nie była jeszcze wymagalna (nie upłynął jeszcze termin, w którym Wykonawca zobowiązany jest do zapłaty kary umownej).</w:t>
      </w:r>
    </w:p>
    <w:p w:rsidR="00374229" w:rsidRDefault="00266F2A">
      <w:pPr>
        <w:widowControl w:val="0"/>
        <w:numPr>
          <w:ilvl w:val="0"/>
          <w:numId w:val="14"/>
        </w:numPr>
        <w:tabs>
          <w:tab w:val="left" w:pos="-11596"/>
        </w:tabs>
        <w:ind w:left="357" w:hanging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Dla wykonania prawa potrącenia nie jest niezbędne złożenie Wykonawcy przez Zamawiającego odrębnego oświadczenia woli, przy czym przyjmuje się, że Zamawiający wykonał prawo potrącenia w dniu, w którym upłynął termin do zapłaty wynagrodzenia, a wynagrodzenie albo jej odpowiednia część nie została zapłacona.</w:t>
      </w:r>
    </w:p>
    <w:p w:rsidR="00374229" w:rsidRDefault="00266F2A">
      <w:pPr>
        <w:numPr>
          <w:ilvl w:val="0"/>
          <w:numId w:val="14"/>
        </w:numPr>
        <w:ind w:left="357" w:hanging="357"/>
        <w:jc w:val="both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Wykonawca zobowiązany jest do uregulowania kary  umownej niepotrąconej wedle zapisów </w:t>
      </w:r>
      <w:r>
        <w:rPr>
          <w:sz w:val="22"/>
          <w:szCs w:val="22"/>
          <w:lang w:eastAsia="en-US"/>
        </w:rPr>
        <w:br/>
      </w:r>
      <w:r w:rsidR="00C90DB0">
        <w:rPr>
          <w:sz w:val="22"/>
          <w:szCs w:val="22"/>
          <w:lang w:eastAsia="en-US"/>
        </w:rPr>
        <w:t>w ust. 4</w:t>
      </w:r>
      <w:r>
        <w:rPr>
          <w:sz w:val="22"/>
          <w:szCs w:val="22"/>
          <w:lang w:eastAsia="en-US"/>
        </w:rPr>
        <w:t xml:space="preserve"> w terminie 14 dni od dnia zawiadomienia o jej nałożeniu.</w:t>
      </w:r>
    </w:p>
    <w:p w:rsidR="00374229" w:rsidRDefault="00374229">
      <w:pPr>
        <w:jc w:val="center"/>
        <w:rPr>
          <w:b/>
          <w:bCs/>
          <w:sz w:val="22"/>
          <w:szCs w:val="22"/>
        </w:rPr>
      </w:pPr>
    </w:p>
    <w:p w:rsidR="00374229" w:rsidRDefault="00C90DB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:rsidR="00374229" w:rsidRDefault="00266F2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Odstąpienie od umowy</w:t>
      </w:r>
    </w:p>
    <w:p w:rsidR="00374229" w:rsidRDefault="00374229">
      <w:pPr>
        <w:jc w:val="center"/>
        <w:rPr>
          <w:b/>
          <w:bCs/>
          <w:sz w:val="22"/>
          <w:szCs w:val="22"/>
        </w:rPr>
      </w:pPr>
    </w:p>
    <w:p w:rsidR="00374229" w:rsidRDefault="00266F2A">
      <w:pPr>
        <w:numPr>
          <w:ilvl w:val="0"/>
          <w:numId w:val="19"/>
        </w:numPr>
        <w:suppressAutoHyphens w:val="0"/>
        <w:ind w:left="360" w:hanging="360"/>
        <w:jc w:val="both"/>
        <w:textAlignment w:val="auto"/>
      </w:pPr>
      <w:r>
        <w:rPr>
          <w:sz w:val="22"/>
          <w:szCs w:val="22"/>
        </w:rPr>
        <w:t xml:space="preserve">W razie zaistnienia istotnej zmiany okoliczności powodującej, że wykonanie umowy nie leży </w:t>
      </w:r>
      <w:r>
        <w:rPr>
          <w:sz w:val="22"/>
          <w:szCs w:val="22"/>
        </w:rPr>
        <w:br/>
        <w:t xml:space="preserve">w interesie publicznym, czego nie można było przewidzieć w chwili zawarcia umowy, </w:t>
      </w:r>
      <w:r>
        <w:rPr>
          <w:sz w:val="22"/>
          <w:szCs w:val="22"/>
        </w:rPr>
        <w:br/>
        <w:t xml:space="preserve">Zamawiający może odstąpić od umowy w terminie 30 dni od powzięcia wiadomości o tych </w:t>
      </w:r>
      <w:r>
        <w:rPr>
          <w:sz w:val="22"/>
          <w:szCs w:val="22"/>
        </w:rPr>
        <w:br/>
        <w:t xml:space="preserve">okolicznościach. </w:t>
      </w:r>
    </w:p>
    <w:p w:rsidR="00C90DB0" w:rsidRDefault="00266F2A" w:rsidP="00C90DB0">
      <w:pPr>
        <w:pStyle w:val="Akapitzlist"/>
        <w:numPr>
          <w:ilvl w:val="0"/>
          <w:numId w:val="19"/>
        </w:numPr>
        <w:jc w:val="both"/>
      </w:pPr>
      <w:r w:rsidRPr="00C90DB0">
        <w:rPr>
          <w:kern w:val="3"/>
          <w:sz w:val="22"/>
          <w:szCs w:val="22"/>
          <w:lang w:eastAsia="en-US"/>
        </w:rPr>
        <w:t xml:space="preserve">Zamawiającemu przysługuje prawo do odstąpienia od Umowy również w następujących okolicznościach, jeżeli </w:t>
      </w:r>
      <w:r w:rsidRPr="00C90DB0">
        <w:rPr>
          <w:sz w:val="22"/>
          <w:szCs w:val="22"/>
        </w:rPr>
        <w:t>Wykonawca nie rozpoczął realizacji przedmiotu umowy bez uzasadnionych przyczyn lub – mimo otrzymania pisemnego wezwania – nie wykonuje lub nienależycie wykonuje zobowiązania wynikające z Umowy, w szczególności gdy zwłoka Wykonawcy w wykonaniu zamówienia w terminie, o którym mowa w § 4 ust. 5 trwać będzie dłużej niż 7 dni roboczych.</w:t>
      </w:r>
    </w:p>
    <w:p w:rsidR="00C90DB0" w:rsidRPr="00C90DB0" w:rsidRDefault="00266F2A" w:rsidP="00C90DB0">
      <w:pPr>
        <w:pStyle w:val="Akapitzlist"/>
        <w:numPr>
          <w:ilvl w:val="0"/>
          <w:numId w:val="19"/>
        </w:numPr>
        <w:jc w:val="both"/>
      </w:pPr>
      <w:r w:rsidRPr="00C90DB0">
        <w:rPr>
          <w:bCs/>
          <w:sz w:val="22"/>
          <w:szCs w:val="22"/>
        </w:rPr>
        <w:t xml:space="preserve">Jeżeli zwłoka w płatności, o której mowa w § 6 ust. 1 i 2 trwać będzie dłużej niż 14 dni, Wykonawca może odstąpić od umowy. </w:t>
      </w:r>
    </w:p>
    <w:p w:rsidR="00C90DB0" w:rsidRPr="00C90DB0" w:rsidRDefault="00266F2A" w:rsidP="00C90DB0">
      <w:pPr>
        <w:pStyle w:val="Akapitzlist"/>
        <w:numPr>
          <w:ilvl w:val="0"/>
          <w:numId w:val="19"/>
        </w:numPr>
        <w:jc w:val="both"/>
      </w:pPr>
      <w:r w:rsidRPr="00C90DB0">
        <w:rPr>
          <w:bCs/>
          <w:sz w:val="22"/>
          <w:szCs w:val="22"/>
        </w:rPr>
        <w:t xml:space="preserve"> Prawo do odstąpienie od umowy może być zrealizowane w terminie 14 dni od dnia wystąpienia przesłanki uprawiającej do odstąpienia od umowy, z zastrzeżeniem postanowień ust. </w:t>
      </w:r>
    </w:p>
    <w:p w:rsidR="00C90DB0" w:rsidRPr="00C90DB0" w:rsidRDefault="00266F2A" w:rsidP="00C90DB0">
      <w:pPr>
        <w:pStyle w:val="Akapitzlist"/>
        <w:numPr>
          <w:ilvl w:val="0"/>
          <w:numId w:val="19"/>
        </w:numPr>
        <w:jc w:val="both"/>
      </w:pPr>
      <w:r w:rsidRPr="00C90DB0">
        <w:rPr>
          <w:bCs/>
          <w:sz w:val="22"/>
          <w:szCs w:val="22"/>
        </w:rPr>
        <w:t>Oświadczenie o odstąpieniu od umowy wymaga formy pisemnej. Oświadczenie doręcza się za zwrotnym potwierdzeniem przekazania. Oświadczenie to musi zawierać uzasadnienie.</w:t>
      </w:r>
    </w:p>
    <w:p w:rsidR="00374229" w:rsidRDefault="00266F2A" w:rsidP="00C90DB0">
      <w:pPr>
        <w:pStyle w:val="Akapitzlist"/>
        <w:numPr>
          <w:ilvl w:val="0"/>
          <w:numId w:val="19"/>
        </w:numPr>
        <w:jc w:val="both"/>
      </w:pPr>
      <w:r w:rsidRPr="00C90DB0">
        <w:rPr>
          <w:sz w:val="22"/>
          <w:szCs w:val="22"/>
        </w:rPr>
        <w:lastRenderedPageBreak/>
        <w:t>Odstąpienie Zamawiającego od Umowy nie zwalnia Wykonawcy od zapłaty kary umownej lub odszkodowania.</w:t>
      </w:r>
    </w:p>
    <w:p w:rsidR="00374229" w:rsidRDefault="00266F2A">
      <w:pPr>
        <w:keepNext/>
        <w:jc w:val="center"/>
      </w:pPr>
      <w:r>
        <w:rPr>
          <w:b/>
          <w:bCs/>
          <w:color w:val="000000"/>
          <w:sz w:val="22"/>
          <w:szCs w:val="22"/>
          <w:lang w:eastAsia="en-US"/>
        </w:rPr>
        <w:t xml:space="preserve">§ </w:t>
      </w:r>
      <w:r w:rsidR="00C90DB0">
        <w:rPr>
          <w:b/>
          <w:bCs/>
          <w:color w:val="000000"/>
          <w:sz w:val="22"/>
          <w:szCs w:val="22"/>
          <w:lang w:eastAsia="en-US"/>
        </w:rPr>
        <w:t>8</w:t>
      </w:r>
    </w:p>
    <w:p w:rsidR="00374229" w:rsidRDefault="00266F2A" w:rsidP="00C90DB0">
      <w:pPr>
        <w:keepNext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Przedstawiciele stron</w:t>
      </w:r>
    </w:p>
    <w:p w:rsidR="00374229" w:rsidRDefault="00266F2A">
      <w:pPr>
        <w:widowControl w:val="0"/>
        <w:numPr>
          <w:ilvl w:val="0"/>
          <w:numId w:val="21"/>
        </w:numPr>
        <w:tabs>
          <w:tab w:val="left" w:pos="0"/>
        </w:tabs>
        <w:ind w:left="284" w:hanging="284"/>
        <w:jc w:val="both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Za nadzór nad realizacją umowy oraz współdziałanie przy jej wykonaniu odpowiadają ze Strony:</w:t>
      </w:r>
    </w:p>
    <w:p w:rsidR="00374229" w:rsidRDefault="00266F2A">
      <w:pPr>
        <w:numPr>
          <w:ilvl w:val="0"/>
          <w:numId w:val="23"/>
        </w:numPr>
        <w:tabs>
          <w:tab w:val="left" w:pos="-31680"/>
          <w:tab w:val="left" w:pos="-31680"/>
          <w:tab w:val="left" w:pos="-31680"/>
          <w:tab w:val="left" w:pos="-31680"/>
          <w:tab w:val="left" w:pos="-31680"/>
        </w:tabs>
        <w:jc w:val="both"/>
        <w:textAlignment w:val="auto"/>
      </w:pPr>
      <w:r>
        <w:rPr>
          <w:sz w:val="22"/>
          <w:szCs w:val="22"/>
        </w:rPr>
        <w:t>Zamawiającego</w:t>
      </w:r>
      <w:r>
        <w:rPr>
          <w:color w:val="000000"/>
          <w:sz w:val="22"/>
          <w:szCs w:val="22"/>
        </w:rPr>
        <w:t>: (...)</w:t>
      </w:r>
    </w:p>
    <w:p w:rsidR="00374229" w:rsidRDefault="00266F2A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(...) – tel. (...), e-mail: (...),</w:t>
      </w:r>
    </w:p>
    <w:p w:rsidR="00374229" w:rsidRDefault="00266F2A">
      <w:pPr>
        <w:numPr>
          <w:ilvl w:val="0"/>
          <w:numId w:val="22"/>
        </w:numPr>
        <w:tabs>
          <w:tab w:val="left" w:pos="-31680"/>
          <w:tab w:val="left" w:pos="-31680"/>
          <w:tab w:val="left" w:pos="-31680"/>
          <w:tab w:val="left" w:pos="-31680"/>
          <w:tab w:val="left" w:pos="-31680"/>
        </w:tabs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Wykonawcy: (...), </w:t>
      </w:r>
    </w:p>
    <w:p w:rsidR="00374229" w:rsidRDefault="00266F2A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(...) – tel. (...), e-mail: (...),</w:t>
      </w:r>
    </w:p>
    <w:p w:rsidR="00374229" w:rsidRDefault="00266F2A" w:rsidP="00C90DB0">
      <w:pPr>
        <w:widowControl w:val="0"/>
        <w:tabs>
          <w:tab w:val="left" w:pos="0"/>
        </w:tabs>
        <w:ind w:left="284" w:hanging="284"/>
        <w:jc w:val="both"/>
      </w:pPr>
      <w:r>
        <w:rPr>
          <w:sz w:val="22"/>
          <w:szCs w:val="22"/>
        </w:rPr>
        <w:t xml:space="preserve">2. </w:t>
      </w:r>
      <w:r>
        <w:rPr>
          <w:sz w:val="22"/>
          <w:szCs w:val="22"/>
          <w:lang w:eastAsia="en-US"/>
        </w:rPr>
        <w:t xml:space="preserve">O ile umowa nie stanowi inaczej, wszelkie oświadczenia i zawiadomienia dokonywane przez Strony, a wynikające z postanowień umowy lub związane z jej zawarciem, wykonywaniem lub rozwiązaniem, powinny być dokonywane wyłącznie w formie pisemnej </w:t>
      </w:r>
      <w:r>
        <w:rPr>
          <w:bCs/>
          <w:sz w:val="22"/>
          <w:szCs w:val="22"/>
        </w:rPr>
        <w:t>lub w postaci elektronicznej, na zasadach wskazanych w art. 77</w:t>
      </w:r>
      <w:r>
        <w:rPr>
          <w:bCs/>
          <w:sz w:val="22"/>
          <w:szCs w:val="22"/>
          <w:vertAlign w:val="superscript"/>
        </w:rPr>
        <w:t>2</w:t>
      </w:r>
      <w:r>
        <w:rPr>
          <w:bCs/>
          <w:sz w:val="22"/>
          <w:szCs w:val="22"/>
        </w:rPr>
        <w:t xml:space="preserve"> ustawy - Kodeks cywilny</w:t>
      </w:r>
      <w:r>
        <w:rPr>
          <w:bCs/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 xml:space="preserve"> Zawiadomienia </w:t>
      </w:r>
      <w:r w:rsidR="00C90DB0">
        <w:rPr>
          <w:sz w:val="22"/>
          <w:szCs w:val="22"/>
          <w:lang w:eastAsia="en-US"/>
        </w:rPr>
        <w:br/>
      </w:r>
      <w:r>
        <w:rPr>
          <w:sz w:val="22"/>
          <w:szCs w:val="22"/>
          <w:lang w:eastAsia="en-US"/>
        </w:rPr>
        <w:t xml:space="preserve">i oświadczenia dokonywane w innej formie nie wywołują skutków prawnych. </w:t>
      </w:r>
    </w:p>
    <w:p w:rsidR="00374229" w:rsidRDefault="00266F2A" w:rsidP="00C90DB0">
      <w:pPr>
        <w:widowControl w:val="0"/>
        <w:tabs>
          <w:tab w:val="left" w:pos="0"/>
        </w:tabs>
        <w:ind w:left="284" w:hanging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3. Zmiana wyżej wymienionych osób i danych nie wymaga aneksu do umowy i jest skuteczna </w:t>
      </w:r>
      <w:r w:rsidR="00C90DB0">
        <w:rPr>
          <w:sz w:val="22"/>
          <w:szCs w:val="22"/>
          <w:lang w:eastAsia="en-US"/>
        </w:rPr>
        <w:br/>
      </w:r>
      <w:r>
        <w:rPr>
          <w:sz w:val="22"/>
          <w:szCs w:val="22"/>
          <w:lang w:eastAsia="en-US"/>
        </w:rPr>
        <w:t>z chwilą pisemnego poinformowania drugiej strony, w przypadku braku powiadomienia uznaje się że poprzednio wskazane osoby i dane są nadal aktualne.</w:t>
      </w:r>
    </w:p>
    <w:p w:rsidR="00374229" w:rsidRDefault="00374229">
      <w:pPr>
        <w:widowControl w:val="0"/>
        <w:tabs>
          <w:tab w:val="left" w:pos="0"/>
        </w:tabs>
        <w:ind w:left="357" w:hanging="357"/>
        <w:jc w:val="both"/>
      </w:pPr>
    </w:p>
    <w:p w:rsidR="00374229" w:rsidRDefault="00C90DB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:rsidR="00374229" w:rsidRDefault="00266F2A" w:rsidP="00C90D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Poufność i dane osobowe</w:t>
      </w:r>
    </w:p>
    <w:p w:rsidR="00374229" w:rsidRDefault="00266F2A">
      <w:pPr>
        <w:numPr>
          <w:ilvl w:val="6"/>
          <w:numId w:val="25"/>
        </w:numPr>
        <w:jc w:val="both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Strony zobowiązują się do ochrony oraz do nieudostępniania innym osobom wszelkich informacji nieupublicznionych, zwłaszcza technicznych lub technologicznych, przekazywanych lub udostępnianych sobie wzajemnie w jakiejkolwiek postaci w związku z realizacją Umowy oraz wszelkiej dokumentacji wykonanej w ramach Umowy, na podstawie informacji posiadanych przez Stronę i przekazanych lub udostępnionych przez drugą Stronę w czasie trwania Umowy, jak również w terminie 5 lat po jej wykonaniu, rozwiązaniu lub wygaśnięciu.</w:t>
      </w:r>
    </w:p>
    <w:p w:rsidR="00374229" w:rsidRDefault="00266F2A">
      <w:pPr>
        <w:numPr>
          <w:ilvl w:val="6"/>
          <w:numId w:val="24"/>
        </w:numPr>
        <w:jc w:val="both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Zobowiązanie do zachowania poufności, określone w ust. 1 nie narusza obowiązku którejkolwiek ze Stron do dostarczania informacji uprawnionym do tego organom na podstawie obowiązujących przepisów prawa, jak również nie narusza uprawnień Stron do podawania do publicznej wiadomości informacji o ich działalności.</w:t>
      </w:r>
    </w:p>
    <w:p w:rsidR="00374229" w:rsidRDefault="00266F2A">
      <w:pPr>
        <w:numPr>
          <w:ilvl w:val="6"/>
          <w:numId w:val="24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Strony zobowiązują się do ochrony danych osobowych udostępnionych wzajemnie w związku z wykonywaniem umowy, w tym do stosowania organizacyjnych i technicznych środków ochrony danych osobowych przetwarzanych w systemach informatycznych zgodnie przepisami prawa, a w szczególności z rozporządzeniem Parlamentu Europejskiego i Rady (UE) 2016/679 z dnia 27 kwietnia 2016 r. w sprawie ochrony osób fizycznych w związku  z przetwarzaniem danych osobowych i w sprawie swobodnego przepływu takich danych oraz uchylenia dyrektywy 95/46/WE. </w:t>
      </w:r>
    </w:p>
    <w:p w:rsidR="00374229" w:rsidRDefault="00266F2A">
      <w:pPr>
        <w:numPr>
          <w:ilvl w:val="6"/>
          <w:numId w:val="24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Strony oświadczają, że pracownicy posiadający dostęp do danych osobowych przedstawicieli stron umowy znają przepisy dotyczące ochrony danych osobowych oraz posiadają stosowne upoważnienia uprawniające do przetwarzania danych osobowych.</w:t>
      </w:r>
    </w:p>
    <w:p w:rsidR="00374229" w:rsidRDefault="00266F2A">
      <w:pPr>
        <w:numPr>
          <w:ilvl w:val="6"/>
          <w:numId w:val="24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Strony oświadczają, że dane osobowe ich przedstawicieli uzyskane w związku z realizacją umowy, zostaną wykorzystane wyłącznie w celu realizacji jej przedmiotu i tak długo jak jest to niezbędne do jej wykonania.</w:t>
      </w:r>
    </w:p>
    <w:p w:rsidR="00374229" w:rsidRDefault="00C90DB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:rsidR="00374229" w:rsidRDefault="00266F2A" w:rsidP="00C90DB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Zmiana treści umowy</w:t>
      </w:r>
    </w:p>
    <w:p w:rsidR="00374229" w:rsidRDefault="00266F2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Wszelkie zmiany treści umowy wymagają, poza przypadkami wyraźnie określonymi w umowie, zachowania formy pi</w:t>
      </w:r>
      <w:r w:rsidR="00C90DB0">
        <w:rPr>
          <w:color w:val="000000"/>
          <w:sz w:val="22"/>
          <w:szCs w:val="22"/>
        </w:rPr>
        <w:t>semnej pod rygorem nieważności.</w:t>
      </w:r>
    </w:p>
    <w:p w:rsidR="00374229" w:rsidRDefault="00374229">
      <w:pPr>
        <w:jc w:val="center"/>
        <w:rPr>
          <w:b/>
          <w:bCs/>
          <w:sz w:val="22"/>
          <w:szCs w:val="22"/>
        </w:rPr>
      </w:pPr>
    </w:p>
    <w:p w:rsidR="00374229" w:rsidRDefault="00C90DB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:rsidR="00374229" w:rsidRDefault="00266F2A" w:rsidP="00C90DB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Cesja wierzytelności</w:t>
      </w:r>
    </w:p>
    <w:p w:rsidR="00C90DB0" w:rsidRDefault="00C90DB0" w:rsidP="00C90DB0">
      <w:pPr>
        <w:jc w:val="both"/>
        <w:rPr>
          <w:sz w:val="22"/>
          <w:szCs w:val="22"/>
        </w:rPr>
      </w:pPr>
      <w:r>
        <w:rPr>
          <w:sz w:val="22"/>
          <w:szCs w:val="22"/>
        </w:rPr>
        <w:t>Cesji wierzytelności wynikających z niniejszej umowy dla swej ważności wymaga dochowania procedury określonej w art. 54 pkt</w:t>
      </w:r>
      <w:r w:rsidR="005B20DE">
        <w:rPr>
          <w:sz w:val="22"/>
          <w:szCs w:val="22"/>
        </w:rPr>
        <w:t>.</w:t>
      </w:r>
      <w:r>
        <w:rPr>
          <w:sz w:val="22"/>
          <w:szCs w:val="22"/>
        </w:rPr>
        <w:t xml:space="preserve"> 5-7 ustawy o działalności leczniczej.</w:t>
      </w:r>
    </w:p>
    <w:p w:rsidR="00374229" w:rsidRDefault="00374229" w:rsidP="00C90DB0">
      <w:pPr>
        <w:rPr>
          <w:b/>
          <w:bCs/>
          <w:sz w:val="22"/>
          <w:szCs w:val="22"/>
          <w:lang w:eastAsia="en-US"/>
        </w:rPr>
      </w:pPr>
    </w:p>
    <w:p w:rsidR="00374229" w:rsidRDefault="00C90DB0">
      <w:pPr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§ 12</w:t>
      </w:r>
    </w:p>
    <w:p w:rsidR="00374229" w:rsidRDefault="00266F2A" w:rsidP="00C90DB0">
      <w:pPr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Postanowienia końcowe</w:t>
      </w:r>
    </w:p>
    <w:p w:rsidR="00C90DB0" w:rsidRDefault="00266F2A" w:rsidP="00C90DB0">
      <w:pPr>
        <w:pStyle w:val="Akapitzlist"/>
        <w:numPr>
          <w:ilvl w:val="0"/>
          <w:numId w:val="28"/>
        </w:numPr>
        <w:ind w:left="426" w:hanging="426"/>
        <w:jc w:val="both"/>
        <w:rPr>
          <w:sz w:val="22"/>
          <w:szCs w:val="22"/>
          <w:lang w:eastAsia="en-US"/>
        </w:rPr>
      </w:pPr>
      <w:r w:rsidRPr="00C90DB0">
        <w:rPr>
          <w:sz w:val="22"/>
          <w:szCs w:val="22"/>
          <w:lang w:eastAsia="en-US"/>
        </w:rPr>
        <w:t>Strony zgodnie postanawiają, że nieważność poszczególnych postanowień umownych nie wpływa na ważność umowy w pozostałej części.</w:t>
      </w:r>
    </w:p>
    <w:p w:rsidR="00C90DB0" w:rsidRDefault="00266F2A" w:rsidP="00C90DB0">
      <w:pPr>
        <w:pStyle w:val="Akapitzlist"/>
        <w:numPr>
          <w:ilvl w:val="0"/>
          <w:numId w:val="28"/>
        </w:numPr>
        <w:ind w:left="426" w:hanging="426"/>
        <w:jc w:val="both"/>
        <w:rPr>
          <w:sz w:val="22"/>
          <w:szCs w:val="22"/>
          <w:lang w:eastAsia="en-US"/>
        </w:rPr>
      </w:pPr>
      <w:r w:rsidRPr="00C90DB0">
        <w:rPr>
          <w:sz w:val="22"/>
          <w:szCs w:val="22"/>
          <w:lang w:eastAsia="en-US"/>
        </w:rPr>
        <w:lastRenderedPageBreak/>
        <w:t>Tytuły paragrafów mają jedynie charakter porządkowy i nie wpływają na sposób interpretacji zapisów umowy.</w:t>
      </w:r>
    </w:p>
    <w:p w:rsidR="00C90DB0" w:rsidRDefault="00266F2A" w:rsidP="00C90DB0">
      <w:pPr>
        <w:pStyle w:val="Akapitzlist"/>
        <w:numPr>
          <w:ilvl w:val="0"/>
          <w:numId w:val="28"/>
        </w:numPr>
        <w:ind w:left="426" w:hanging="426"/>
        <w:jc w:val="both"/>
        <w:rPr>
          <w:sz w:val="22"/>
          <w:szCs w:val="22"/>
          <w:lang w:eastAsia="en-US"/>
        </w:rPr>
      </w:pPr>
      <w:r w:rsidRPr="00C90DB0">
        <w:rPr>
          <w:sz w:val="22"/>
          <w:szCs w:val="22"/>
          <w:lang w:eastAsia="en-US"/>
        </w:rPr>
        <w:t>Wszelkie ewentualne spory związane z realizacją umowy rozstrzyga sąd właściwy miejscowo dla siedziby Zamawiającego.</w:t>
      </w:r>
    </w:p>
    <w:p w:rsidR="00C90DB0" w:rsidRDefault="00266F2A" w:rsidP="00C90DB0">
      <w:pPr>
        <w:pStyle w:val="Akapitzlist"/>
        <w:numPr>
          <w:ilvl w:val="0"/>
          <w:numId w:val="28"/>
        </w:numPr>
        <w:ind w:left="426" w:hanging="426"/>
        <w:jc w:val="both"/>
        <w:rPr>
          <w:sz w:val="22"/>
          <w:szCs w:val="22"/>
          <w:lang w:eastAsia="en-US"/>
        </w:rPr>
      </w:pPr>
      <w:r w:rsidRPr="00C90DB0">
        <w:rPr>
          <w:sz w:val="22"/>
          <w:szCs w:val="22"/>
          <w:lang w:eastAsia="en-US"/>
        </w:rPr>
        <w:t xml:space="preserve">W sprawach nieuregulowanych niniejszą umową mają zastosowanie odpowiednie przepisy ustawy z dnia 23 kwietnia 1964 r. - Kodeks Cywilny (tj. </w:t>
      </w:r>
      <w:proofErr w:type="spellStart"/>
      <w:r w:rsidRPr="00C90DB0">
        <w:rPr>
          <w:sz w:val="22"/>
          <w:szCs w:val="22"/>
          <w:lang w:eastAsia="en-US"/>
        </w:rPr>
        <w:t>Dz.U</w:t>
      </w:r>
      <w:proofErr w:type="spellEnd"/>
      <w:r w:rsidRPr="00C90DB0">
        <w:rPr>
          <w:sz w:val="22"/>
          <w:szCs w:val="22"/>
          <w:lang w:eastAsia="en-US"/>
        </w:rPr>
        <w:t xml:space="preserve">. z 2020 r. poz. 1740, </w:t>
      </w:r>
      <w:r w:rsidRPr="00C90DB0">
        <w:rPr>
          <w:sz w:val="22"/>
          <w:szCs w:val="22"/>
          <w:lang w:eastAsia="en-US"/>
        </w:rPr>
        <w:br/>
        <w:t>z późniejszymi zmianami)</w:t>
      </w:r>
    </w:p>
    <w:p w:rsidR="00374229" w:rsidRPr="00C90DB0" w:rsidRDefault="00266F2A" w:rsidP="00C90DB0">
      <w:pPr>
        <w:pStyle w:val="Akapitzlist"/>
        <w:numPr>
          <w:ilvl w:val="0"/>
          <w:numId w:val="28"/>
        </w:numPr>
        <w:ind w:left="426" w:hanging="426"/>
        <w:jc w:val="both"/>
        <w:rPr>
          <w:sz w:val="22"/>
          <w:szCs w:val="22"/>
          <w:lang w:eastAsia="en-US"/>
        </w:rPr>
      </w:pPr>
      <w:r w:rsidRPr="00C90DB0">
        <w:rPr>
          <w:sz w:val="22"/>
          <w:szCs w:val="22"/>
          <w:lang w:eastAsia="en-US"/>
        </w:rPr>
        <w:t xml:space="preserve">Strony ustalają następujące adresy do doręczeń dla celów związanych z niniejszą umową: </w:t>
      </w:r>
    </w:p>
    <w:p w:rsidR="00374229" w:rsidRDefault="00266F2A">
      <w:pPr>
        <w:ind w:left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1) Zamawiający: (adres do doręczeń)</w:t>
      </w:r>
    </w:p>
    <w:p w:rsidR="00374229" w:rsidRDefault="00266F2A">
      <w:pPr>
        <w:ind w:left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2) Wykonawca: (adres do doręczeń)</w:t>
      </w:r>
    </w:p>
    <w:p w:rsidR="00C90DB0" w:rsidRDefault="00266F2A" w:rsidP="00C90DB0">
      <w:pPr>
        <w:pStyle w:val="Akapitzlist"/>
        <w:numPr>
          <w:ilvl w:val="0"/>
          <w:numId w:val="28"/>
        </w:numPr>
        <w:ind w:left="426" w:hanging="426"/>
        <w:jc w:val="both"/>
        <w:rPr>
          <w:sz w:val="22"/>
          <w:szCs w:val="22"/>
          <w:lang w:eastAsia="en-US"/>
        </w:rPr>
      </w:pPr>
      <w:r w:rsidRPr="00C90DB0">
        <w:rPr>
          <w:sz w:val="22"/>
          <w:szCs w:val="22"/>
          <w:lang w:eastAsia="en-US"/>
        </w:rPr>
        <w:t>Każda ze Stron zobowiązuje się do niezwłocznego zawiadamiania drugiej Strony o wszelkich zmianach adresów do doręczeń pod rygorem uznania doręczenia za skuteczne na ostatni wskazany adres do doręczeń.</w:t>
      </w:r>
    </w:p>
    <w:p w:rsidR="00C90DB0" w:rsidRDefault="00266F2A" w:rsidP="00C90DB0">
      <w:pPr>
        <w:pStyle w:val="Akapitzlist"/>
        <w:numPr>
          <w:ilvl w:val="0"/>
          <w:numId w:val="28"/>
        </w:numPr>
        <w:ind w:left="426" w:hanging="426"/>
        <w:jc w:val="both"/>
        <w:rPr>
          <w:sz w:val="22"/>
          <w:szCs w:val="22"/>
          <w:lang w:eastAsia="en-US"/>
        </w:rPr>
      </w:pPr>
      <w:r w:rsidRPr="00C90DB0">
        <w:rPr>
          <w:sz w:val="22"/>
          <w:szCs w:val="22"/>
          <w:lang w:eastAsia="en-US"/>
        </w:rPr>
        <w:t>Integralną cześć umowy stanowi (...).</w:t>
      </w:r>
    </w:p>
    <w:p w:rsidR="00374229" w:rsidRPr="00C90DB0" w:rsidRDefault="00266F2A" w:rsidP="00C90DB0">
      <w:pPr>
        <w:pStyle w:val="Akapitzlist"/>
        <w:numPr>
          <w:ilvl w:val="0"/>
          <w:numId w:val="28"/>
        </w:numPr>
        <w:ind w:left="426" w:hanging="426"/>
        <w:jc w:val="both"/>
        <w:rPr>
          <w:sz w:val="22"/>
          <w:szCs w:val="22"/>
          <w:lang w:eastAsia="en-US"/>
        </w:rPr>
      </w:pPr>
      <w:r w:rsidRPr="00C90DB0">
        <w:rPr>
          <w:sz w:val="22"/>
          <w:szCs w:val="22"/>
          <w:lang w:eastAsia="en-US"/>
        </w:rPr>
        <w:t>Umowę sporządzono w dwóch jednobrzmiących egzemplarzach, po jednym dla każdej ze Stron.</w:t>
      </w:r>
      <w:r w:rsidRPr="00C90DB0">
        <w:rPr>
          <w:sz w:val="22"/>
          <w:szCs w:val="22"/>
        </w:rPr>
        <w:t xml:space="preserve"> </w:t>
      </w:r>
      <w:r w:rsidRPr="00C90DB0">
        <w:rPr>
          <w:sz w:val="22"/>
          <w:szCs w:val="22"/>
        </w:rPr>
        <w:tab/>
      </w:r>
    </w:p>
    <w:p w:rsidR="00374229" w:rsidRDefault="00374229">
      <w:pPr>
        <w:ind w:left="360"/>
        <w:rPr>
          <w:sz w:val="22"/>
          <w:szCs w:val="22"/>
        </w:rPr>
      </w:pPr>
    </w:p>
    <w:p w:rsidR="00374229" w:rsidRDefault="00374229">
      <w:pPr>
        <w:ind w:left="360"/>
        <w:rPr>
          <w:sz w:val="22"/>
          <w:szCs w:val="22"/>
        </w:rPr>
      </w:pPr>
    </w:p>
    <w:p w:rsidR="00374229" w:rsidRDefault="00374229">
      <w:pPr>
        <w:ind w:left="360"/>
        <w:rPr>
          <w:sz w:val="22"/>
          <w:szCs w:val="22"/>
        </w:rPr>
      </w:pPr>
    </w:p>
    <w:p w:rsidR="00374229" w:rsidRDefault="00374229">
      <w:pPr>
        <w:ind w:left="360"/>
        <w:rPr>
          <w:sz w:val="22"/>
          <w:szCs w:val="22"/>
        </w:rPr>
      </w:pPr>
    </w:p>
    <w:p w:rsidR="00374229" w:rsidRDefault="00266F2A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</w:t>
      </w:r>
    </w:p>
    <w:p w:rsidR="00374229" w:rsidRDefault="00266F2A">
      <w:pPr>
        <w:ind w:firstLine="284"/>
      </w:pPr>
      <w:r>
        <w:rPr>
          <w:sz w:val="22"/>
          <w:szCs w:val="22"/>
        </w:rPr>
        <w:t>ZAMAWIAJĄCY                                                                                   WYKONAWCY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sectPr w:rsidR="00374229" w:rsidSect="00374229"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439" w:rsidRDefault="008A4439" w:rsidP="00374229">
      <w:r>
        <w:separator/>
      </w:r>
    </w:p>
  </w:endnote>
  <w:endnote w:type="continuationSeparator" w:id="0">
    <w:p w:rsidR="008A4439" w:rsidRDefault="008A4439" w:rsidP="00374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arterITCPL-Normal, ''Times 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harterITCPL-Normal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439" w:rsidRDefault="008A4439" w:rsidP="00374229">
      <w:r w:rsidRPr="00374229">
        <w:rPr>
          <w:color w:val="000000"/>
        </w:rPr>
        <w:separator/>
      </w:r>
    </w:p>
  </w:footnote>
  <w:footnote w:type="continuationSeparator" w:id="0">
    <w:p w:rsidR="008A4439" w:rsidRDefault="008A4439" w:rsidP="003742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6E1"/>
    <w:multiLevelType w:val="multilevel"/>
    <w:tmpl w:val="45D8DC9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A745E0"/>
    <w:multiLevelType w:val="multilevel"/>
    <w:tmpl w:val="E4C60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523454"/>
    <w:multiLevelType w:val="multilevel"/>
    <w:tmpl w:val="6B226F7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8BC71DB"/>
    <w:multiLevelType w:val="multilevel"/>
    <w:tmpl w:val="3942230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A54162"/>
    <w:multiLevelType w:val="hybridMultilevel"/>
    <w:tmpl w:val="1A58E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A4A0B"/>
    <w:multiLevelType w:val="multilevel"/>
    <w:tmpl w:val="A8901138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D16009"/>
    <w:multiLevelType w:val="multilevel"/>
    <w:tmpl w:val="152CBE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7A1E2C"/>
    <w:multiLevelType w:val="multilevel"/>
    <w:tmpl w:val="5E1275C4"/>
    <w:lvl w:ilvl="0">
      <w:start w:val="1"/>
      <w:numFmt w:val="decimal"/>
      <w:lvlText w:val="%1)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0F1144"/>
    <w:multiLevelType w:val="multilevel"/>
    <w:tmpl w:val="4356B3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584B0F90"/>
    <w:multiLevelType w:val="multilevel"/>
    <w:tmpl w:val="6BC27F0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520724"/>
    <w:multiLevelType w:val="multilevel"/>
    <w:tmpl w:val="5EA2D95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AB7D9F"/>
    <w:multiLevelType w:val="multilevel"/>
    <w:tmpl w:val="46941E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23F52D8"/>
    <w:multiLevelType w:val="hybridMultilevel"/>
    <w:tmpl w:val="DEBA0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4018F"/>
    <w:multiLevelType w:val="multilevel"/>
    <w:tmpl w:val="F70057F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6F1A0122"/>
    <w:multiLevelType w:val="hybridMultilevel"/>
    <w:tmpl w:val="7C50729E"/>
    <w:lvl w:ilvl="0" w:tplc="92E033E0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74FC1"/>
    <w:multiLevelType w:val="multilevel"/>
    <w:tmpl w:val="B5144C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37E6F"/>
    <w:multiLevelType w:val="multilevel"/>
    <w:tmpl w:val="5936DA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7"/>
  </w:num>
  <w:num w:numId="8">
    <w:abstractNumId w:val="6"/>
  </w:num>
  <w:num w:numId="9">
    <w:abstractNumId w:val="6"/>
    <w:lvlOverride w:ilvl="0">
      <w:startOverride w:val="1"/>
    </w:lvlOverride>
  </w:num>
  <w:num w:numId="10">
    <w:abstractNumId w:val="13"/>
  </w:num>
  <w:num w:numId="11">
    <w:abstractNumId w:val="13"/>
    <w:lvlOverride w:ilvl="0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</w:num>
  <w:num w:numId="20">
    <w:abstractNumId w:val="16"/>
  </w:num>
  <w:num w:numId="21">
    <w:abstractNumId w:val="16"/>
    <w:lvlOverride w:ilvl="0">
      <w:startOverride w:val="1"/>
    </w:lvlOverride>
  </w:num>
  <w:num w:numId="22">
    <w:abstractNumId w:val="3"/>
  </w:num>
  <w:num w:numId="23">
    <w:abstractNumId w:val="3"/>
    <w:lvlOverride w:ilvl="0">
      <w:startOverride w:val="1"/>
    </w:lvlOverride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6">
    <w:abstractNumId w:val="12"/>
  </w:num>
  <w:num w:numId="27">
    <w:abstractNumId w:val="15"/>
  </w:num>
  <w:num w:numId="28">
    <w:abstractNumId w:val="14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229"/>
    <w:rsid w:val="002024D6"/>
    <w:rsid w:val="00232416"/>
    <w:rsid w:val="00266F2A"/>
    <w:rsid w:val="00374229"/>
    <w:rsid w:val="005B20DE"/>
    <w:rsid w:val="005F76B1"/>
    <w:rsid w:val="007745A5"/>
    <w:rsid w:val="008A4439"/>
    <w:rsid w:val="009522EB"/>
    <w:rsid w:val="00C90DB0"/>
    <w:rsid w:val="00D8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74229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rsid w:val="0037422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rsid w:val="00374229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rsid w:val="003742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rsid w:val="0037422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rsid w:val="00374229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rsid w:val="00374229"/>
    <w:pPr>
      <w:ind w:left="720"/>
    </w:pPr>
  </w:style>
  <w:style w:type="paragraph" w:styleId="Tekstprzypisudolnego">
    <w:name w:val="footnote text"/>
    <w:basedOn w:val="Normalny"/>
    <w:rsid w:val="00374229"/>
    <w:rPr>
      <w:sz w:val="20"/>
      <w:szCs w:val="20"/>
    </w:rPr>
  </w:style>
  <w:style w:type="character" w:customStyle="1" w:styleId="TekstprzypisudolnegoZnak">
    <w:name w:val="Tekst przypisu dolnego Znak"/>
    <w:rsid w:val="003742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74229"/>
    <w:rPr>
      <w:position w:val="0"/>
      <w:vertAlign w:val="superscript"/>
    </w:rPr>
  </w:style>
  <w:style w:type="paragraph" w:styleId="Nagwek">
    <w:name w:val="header"/>
    <w:basedOn w:val="Normalny"/>
    <w:rsid w:val="003742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3742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rsid w:val="00374229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3742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rsid w:val="00374229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rsid w:val="00374229"/>
    <w:rPr>
      <w:rFonts w:ascii="Times New Roman" w:eastAsia="Times New Roman" w:hAnsi="Times New Roman"/>
      <w:sz w:val="24"/>
    </w:rPr>
  </w:style>
  <w:style w:type="paragraph" w:customStyle="1" w:styleId="Standard">
    <w:name w:val="Standard"/>
    <w:rsid w:val="00374229"/>
    <w:pPr>
      <w:suppressAutoHyphens/>
      <w:spacing w:after="160"/>
    </w:pPr>
    <w:rPr>
      <w:kern w:val="3"/>
      <w:sz w:val="22"/>
      <w:szCs w:val="22"/>
      <w:lang w:eastAsia="zh-CN"/>
    </w:rPr>
  </w:style>
  <w:style w:type="paragraph" w:customStyle="1" w:styleId="WZORpunkt1stWZOR">
    <w:name w:val="WZOR punkt 1st (WZOR)"/>
    <w:basedOn w:val="Normalny"/>
    <w:rsid w:val="00374229"/>
    <w:pPr>
      <w:widowControl w:val="0"/>
      <w:tabs>
        <w:tab w:val="left" w:pos="680"/>
        <w:tab w:val="right" w:leader="dot" w:pos="8957"/>
      </w:tabs>
      <w:autoSpaceDE w:val="0"/>
      <w:spacing w:before="28" w:after="28" w:line="288" w:lineRule="auto"/>
      <w:ind w:left="340" w:hanging="340"/>
      <w:jc w:val="both"/>
      <w:textAlignment w:val="center"/>
    </w:pPr>
    <w:rPr>
      <w:rFonts w:ascii="CharterITCPL-Normal, ''Times Ne" w:hAnsi="CharterITCPL-Normal, ''Times Ne" w:cs="CharterITCPL-Normal, ''Times Ne"/>
      <w:color w:val="000000"/>
      <w:kern w:val="3"/>
      <w:sz w:val="18"/>
      <w:szCs w:val="18"/>
      <w:lang w:eastAsia="zh-CN"/>
    </w:rPr>
  </w:style>
  <w:style w:type="paragraph" w:customStyle="1" w:styleId="WZORtekstWZOR">
    <w:name w:val="WZOR tekst (WZOR)"/>
    <w:basedOn w:val="Normalny"/>
    <w:rsid w:val="00374229"/>
    <w:pPr>
      <w:widowControl w:val="0"/>
      <w:tabs>
        <w:tab w:val="right" w:leader="dot" w:pos="8674"/>
      </w:tabs>
      <w:suppressAutoHyphens w:val="0"/>
      <w:autoSpaceDE w:val="0"/>
      <w:spacing w:before="28" w:after="28" w:line="288" w:lineRule="auto"/>
      <w:jc w:val="both"/>
      <w:textAlignment w:val="auto"/>
    </w:pPr>
    <w:rPr>
      <w:rFonts w:ascii="CharterITCPL-Normal" w:hAnsi="CharterITCPL-Normal" w:cs="CharterITCPL-Normal"/>
      <w:color w:val="000000"/>
      <w:sz w:val="18"/>
      <w:szCs w:val="18"/>
    </w:rPr>
  </w:style>
  <w:style w:type="paragraph" w:styleId="Bezodstpw">
    <w:name w:val="No Spacing"/>
    <w:rsid w:val="00374229"/>
    <w:pPr>
      <w:textAlignment w:val="auto"/>
    </w:pPr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rsid w:val="0037422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2">
    <w:name w:val="Body Text 2"/>
    <w:basedOn w:val="Normalny"/>
    <w:rsid w:val="003742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rsid w:val="00374229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rsid w:val="0037422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374229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rsid w:val="00374229"/>
    <w:pPr>
      <w:suppressAutoHyphens w:val="0"/>
      <w:spacing w:after="120"/>
      <w:ind w:left="283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rsid w:val="00374229"/>
    <w:rPr>
      <w:rFonts w:ascii="Times New Roman" w:eastAsia="Times New Roman" w:hAnsi="Times New Roman"/>
      <w:sz w:val="16"/>
      <w:szCs w:val="16"/>
    </w:rPr>
  </w:style>
  <w:style w:type="paragraph" w:customStyle="1" w:styleId="Tekstpodstawowy21">
    <w:name w:val="Tekst podstawowy 21"/>
    <w:basedOn w:val="Normalny"/>
    <w:rsid w:val="00374229"/>
    <w:pPr>
      <w:widowControl w:val="0"/>
      <w:suppressAutoHyphens w:val="0"/>
      <w:jc w:val="both"/>
      <w:textAlignment w:val="auto"/>
    </w:pPr>
    <w:rPr>
      <w:rFonts w:ascii="Arial" w:hAnsi="Arial"/>
      <w:sz w:val="22"/>
      <w:szCs w:val="20"/>
    </w:rPr>
  </w:style>
  <w:style w:type="paragraph" w:customStyle="1" w:styleId="Textbody">
    <w:name w:val="Text body"/>
    <w:basedOn w:val="Standard"/>
    <w:rsid w:val="00374229"/>
    <w:pPr>
      <w:spacing w:after="0" w:line="360" w:lineRule="auto"/>
      <w:jc w:val="both"/>
      <w:textAlignment w:val="auto"/>
    </w:pPr>
    <w:rPr>
      <w:rFonts w:ascii="Times New Roman" w:eastAsia="Times New Roman" w:hAnsi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rsid w:val="00374229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3742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rsid w:val="0037422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Documents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6</Pages>
  <Words>2582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4</cp:revision>
  <dcterms:created xsi:type="dcterms:W3CDTF">2023-01-23T11:44:00Z</dcterms:created>
  <dcterms:modified xsi:type="dcterms:W3CDTF">2023-01-25T07:28:00Z</dcterms:modified>
</cp:coreProperties>
</file>