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3E" w:rsidRDefault="00D11C10">
      <w:pPr>
        <w:pStyle w:val="Nagwek4"/>
        <w:spacing w:before="0" w:after="360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Załącznik nr </w:t>
      </w:r>
      <w:r w:rsidR="00457BA3">
        <w:rPr>
          <w:rFonts w:ascii="Times New Roman" w:hAnsi="Times New Roman"/>
          <w:b w:val="0"/>
          <w:i/>
          <w:sz w:val="22"/>
          <w:szCs w:val="22"/>
        </w:rPr>
        <w:t xml:space="preserve">2 </w:t>
      </w:r>
      <w:r>
        <w:rPr>
          <w:rFonts w:ascii="Times New Roman" w:hAnsi="Times New Roman"/>
          <w:b w:val="0"/>
          <w:i/>
          <w:sz w:val="22"/>
          <w:szCs w:val="22"/>
        </w:rPr>
        <w:t xml:space="preserve"> do zapytania ofertowego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:rsidR="008D4DB9" w:rsidRPr="008D4DB9" w:rsidRDefault="008D4DB9" w:rsidP="008D4DB9"/>
    <w:tbl>
      <w:tblPr>
        <w:tblW w:w="9104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104"/>
      </w:tblGrid>
      <w:tr w:rsidR="00903D3E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D11C1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:rsidR="00903D3E" w:rsidRDefault="00903D3E">
      <w:pPr>
        <w:jc w:val="both"/>
        <w:rPr>
          <w:i/>
        </w:rPr>
      </w:pPr>
    </w:p>
    <w:p w:rsidR="00903D3E" w:rsidRDefault="00D11C10">
      <w:pPr>
        <w:spacing w:after="240" w:line="276" w:lineRule="auto"/>
        <w:jc w:val="both"/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pozaustawowym pn.: </w:t>
      </w:r>
    </w:p>
    <w:p w:rsidR="008D4DB9" w:rsidRPr="00457BA3" w:rsidRDefault="00457BA3" w:rsidP="00457BA3">
      <w:pPr>
        <w:pStyle w:val="pkt"/>
        <w:spacing w:after="360"/>
        <w:ind w:left="0" w:firstLine="0"/>
        <w:jc w:val="center"/>
        <w:rPr>
          <w:b/>
          <w:i/>
          <w:color w:val="1A1A1A"/>
          <w:sz w:val="28"/>
          <w:szCs w:val="28"/>
        </w:rPr>
      </w:pPr>
      <w:r w:rsidRPr="00E54157">
        <w:rPr>
          <w:b/>
          <w:bCs/>
          <w:i/>
          <w:sz w:val="28"/>
          <w:szCs w:val="28"/>
        </w:rPr>
        <w:t>„</w:t>
      </w:r>
      <w:r w:rsidRPr="00E54157">
        <w:rPr>
          <w:b/>
          <w:i/>
          <w:color w:val="1A1A1A"/>
          <w:sz w:val="28"/>
          <w:szCs w:val="28"/>
        </w:rPr>
        <w:t xml:space="preserve">Wykonanie audytu energetycznego i sporządzenie dokumentacji projektowo-kosztorysowej dla budynku administrowanego przez Szpital </w:t>
      </w:r>
      <w:r>
        <w:rPr>
          <w:b/>
          <w:i/>
          <w:color w:val="1A1A1A"/>
          <w:sz w:val="28"/>
          <w:szCs w:val="28"/>
        </w:rPr>
        <w:br/>
      </w:r>
      <w:r w:rsidRPr="00E54157">
        <w:rPr>
          <w:b/>
          <w:i/>
          <w:color w:val="1A1A1A"/>
          <w:sz w:val="28"/>
          <w:szCs w:val="28"/>
        </w:rPr>
        <w:t>Specjalistyczny w Chorzowie”.</w:t>
      </w:r>
    </w:p>
    <w:p w:rsidR="00903D3E" w:rsidRDefault="00D11C10">
      <w:pPr>
        <w:jc w:val="center"/>
      </w:pPr>
      <w:r>
        <w:rPr>
          <w:b/>
          <w:sz w:val="22"/>
          <w:szCs w:val="22"/>
        </w:rPr>
        <w:t xml:space="preserve">Znak sprawy </w:t>
      </w:r>
      <w:r w:rsidR="008147BC">
        <w:rPr>
          <w:b/>
          <w:sz w:val="22"/>
          <w:szCs w:val="22"/>
        </w:rPr>
        <w:t xml:space="preserve">: </w:t>
      </w:r>
      <w:r w:rsidR="00916E86" w:rsidRPr="007F6408">
        <w:rPr>
          <w:b/>
          <w:bCs/>
        </w:rPr>
        <w:t>PU/241/</w:t>
      </w:r>
      <w:r w:rsidR="00457BA3">
        <w:rPr>
          <w:b/>
          <w:bCs/>
        </w:rPr>
        <w:t>3/AE</w:t>
      </w:r>
      <w:r w:rsidR="00916E86" w:rsidRPr="007F6408">
        <w:rPr>
          <w:b/>
          <w:bCs/>
        </w:rPr>
        <w:t>/2023</w:t>
      </w:r>
    </w:p>
    <w:p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903D3E" w:rsidRDefault="00D11C10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:rsidR="00903D3E" w:rsidRDefault="00D11C10">
      <w:pPr>
        <w:spacing w:after="100"/>
      </w:pPr>
      <w:r>
        <w:rPr>
          <w:b/>
          <w:sz w:val="22"/>
          <w:szCs w:val="22"/>
        </w:rPr>
        <w:t>Nazwa i adres Wykonawcy</w:t>
      </w:r>
      <w:r w:rsidRPr="00903D3E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8147BC" w:rsidTr="008147BC">
        <w:trPr>
          <w:trHeight w:val="6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:rsidTr="008147BC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:rsidTr="008147BC">
        <w:trPr>
          <w:trHeight w:val="5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:rsidTr="008147BC">
        <w:trPr>
          <w:trHeight w:val="3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  <w:tbl>
            <w:tblPr>
              <w:tblStyle w:val="Tabela-Siatka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7"/>
              <w:gridCol w:w="4900"/>
            </w:tblGrid>
            <w:tr w:rsidR="008147BC" w:rsidTr="008147BC">
              <w:tc>
                <w:tcPr>
                  <w:tcW w:w="641" w:type="dxa"/>
                  <w:hideMark/>
                </w:tcPr>
                <w:p w:rsidR="008147BC" w:rsidRDefault="006D37BE" w:rsidP="008147BC">
                  <w:r>
                    <w:rPr>
                      <w:lang w:eastAsia="zh-CN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6.5pt;height:18pt" o:ole="">
                        <v:imagedata r:id="rId7" o:title=""/>
                      </v:shape>
                      <w:control r:id="rId8" w:name="CheckBox151" w:shapeid="_x0000_i1037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8147BC" w:rsidRDefault="008147BC" w:rsidP="008147BC">
                  <w:proofErr w:type="spellStart"/>
                  <w:r>
                    <w:t>Mikroprzedsiębiorstwo</w:t>
                  </w:r>
                  <w:proofErr w:type="spellEnd"/>
                  <w:r>
                    <w:t xml:space="preserve"> </w:t>
                  </w:r>
                </w:p>
                <w:p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8147BC" w:rsidTr="008147BC">
              <w:tc>
                <w:tcPr>
                  <w:tcW w:w="641" w:type="dxa"/>
                  <w:hideMark/>
                </w:tcPr>
                <w:p w:rsidR="008147BC" w:rsidRDefault="006D37BE" w:rsidP="008147BC">
                  <w:r>
                    <w:rPr>
                      <w:lang w:eastAsia="zh-CN"/>
                    </w:rPr>
                    <w:object w:dxaOrig="225" w:dyaOrig="225">
                      <v:shape id="_x0000_i1039" type="#_x0000_t75" style="width:16.5pt;height:18pt" o:ole="">
                        <v:imagedata r:id="rId7" o:title=""/>
                      </v:shape>
                      <w:control r:id="rId9" w:name="CheckBox1215" w:shapeid="_x0000_i1039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8147BC" w:rsidRDefault="008147BC" w:rsidP="008147BC">
                  <w:r>
                    <w:t>Małe przedsiębiorstwo</w:t>
                  </w:r>
                </w:p>
                <w:p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8147BC" w:rsidTr="008147BC">
              <w:tc>
                <w:tcPr>
                  <w:tcW w:w="641" w:type="dxa"/>
                  <w:hideMark/>
                </w:tcPr>
                <w:p w:rsidR="008147BC" w:rsidRDefault="006D37BE" w:rsidP="008147BC">
                  <w:r>
                    <w:rPr>
                      <w:lang w:eastAsia="zh-CN"/>
                    </w:rPr>
                    <w:object w:dxaOrig="225" w:dyaOrig="225">
                      <v:shape id="_x0000_i1041" type="#_x0000_t75" style="width:16.5pt;height:18pt" o:ole="">
                        <v:imagedata r:id="rId7" o:title=""/>
                      </v:shape>
                      <w:control r:id="rId10" w:name="CheckBox12111" w:shapeid="_x0000_i1041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8147BC" w:rsidRDefault="008147BC" w:rsidP="008147BC">
                  <w:r>
                    <w:t>Średnie przedsiębiorstwo</w:t>
                  </w:r>
                </w:p>
                <w:p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(Przedsiębiorstwo, które nie jest </w:t>
                  </w:r>
                  <w:proofErr w:type="spellStart"/>
                  <w:r>
                    <w:rPr>
                      <w:i/>
                      <w:sz w:val="16"/>
                    </w:rPr>
                    <w:t>mikroprzedsiębiorstwem</w:t>
                  </w:r>
                  <w:proofErr w:type="spellEnd"/>
                  <w:r>
                    <w:rPr>
                      <w:i/>
                      <w:sz w:val="16"/>
                    </w:rPr>
                    <w:t xml:space="preserve">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8147BC" w:rsidTr="008147BC">
              <w:tc>
                <w:tcPr>
                  <w:tcW w:w="641" w:type="dxa"/>
                  <w:hideMark/>
                </w:tcPr>
                <w:p w:rsidR="008147BC" w:rsidRDefault="006D37BE" w:rsidP="008147BC">
                  <w:r>
                    <w:rPr>
                      <w:lang w:eastAsia="zh-CN"/>
                    </w:rPr>
                    <w:object w:dxaOrig="225" w:dyaOrig="225">
                      <v:shape id="_x0000_i1043" type="#_x0000_t75" style="width:16.5pt;height:18pt" o:ole="">
                        <v:imagedata r:id="rId7" o:title=""/>
                      </v:shape>
                      <w:control r:id="rId11" w:name="CheckBox12121" w:shapeid="_x0000_i1043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8147BC" w:rsidRDefault="008147BC" w:rsidP="008147BC">
                  <w:r>
                    <w:t>Jednoosobowa działalność gospodarcza</w:t>
                  </w:r>
                </w:p>
              </w:tc>
            </w:tr>
            <w:tr w:rsidR="008147BC" w:rsidTr="008147BC">
              <w:tc>
                <w:tcPr>
                  <w:tcW w:w="641" w:type="dxa"/>
                  <w:hideMark/>
                </w:tcPr>
                <w:p w:rsidR="008147BC" w:rsidRDefault="006D37BE" w:rsidP="008147BC">
                  <w:r>
                    <w:rPr>
                      <w:lang w:eastAsia="zh-CN"/>
                    </w:rPr>
                    <w:object w:dxaOrig="225" w:dyaOrig="225">
                      <v:shape id="_x0000_i1045" type="#_x0000_t75" style="width:16.5pt;height:18pt" o:ole="">
                        <v:imagedata r:id="rId7" o:title=""/>
                      </v:shape>
                      <w:control r:id="rId12" w:name="CheckBox12131" w:shapeid="_x0000_i1045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8147BC" w:rsidRDefault="008147BC" w:rsidP="008147BC">
                  <w:r>
                    <w:t>Osoba fizyczna nieprowadząca działalności gospodarczej</w:t>
                  </w:r>
                </w:p>
              </w:tc>
            </w:tr>
            <w:tr w:rsidR="008147BC" w:rsidTr="008147BC">
              <w:tc>
                <w:tcPr>
                  <w:tcW w:w="641" w:type="dxa"/>
                  <w:hideMark/>
                </w:tcPr>
                <w:p w:rsidR="008147BC" w:rsidRDefault="006D37BE" w:rsidP="008147BC">
                  <w:r>
                    <w:rPr>
                      <w:lang w:eastAsia="zh-CN"/>
                    </w:rPr>
                    <w:object w:dxaOrig="225" w:dyaOrig="225">
                      <v:shape id="_x0000_i1047" type="#_x0000_t75" style="width:16.5pt;height:18pt" o:ole="">
                        <v:imagedata r:id="rId7" o:title=""/>
                      </v:shape>
                      <w:control r:id="rId13" w:name="CheckBox12141" w:shapeid="_x0000_i1047"/>
                    </w:object>
                  </w:r>
                </w:p>
              </w:tc>
              <w:tc>
                <w:tcPr>
                  <w:tcW w:w="8106" w:type="dxa"/>
                </w:tcPr>
                <w:p w:rsidR="008147BC" w:rsidRDefault="008147BC" w:rsidP="008147BC">
                  <w:r>
                    <w:t>Inny rodzaj</w:t>
                  </w:r>
                </w:p>
                <w:p w:rsidR="008147BC" w:rsidRDefault="008147BC" w:rsidP="008147BC"/>
              </w:tc>
            </w:tr>
          </w:tbl>
          <w:p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</w:tbl>
    <w:p w:rsidR="00903D3E" w:rsidRDefault="00903D3E">
      <w:pPr>
        <w:spacing w:line="276" w:lineRule="auto"/>
        <w:jc w:val="both"/>
        <w:rPr>
          <w:sz w:val="16"/>
          <w:szCs w:val="16"/>
        </w:rPr>
      </w:pPr>
    </w:p>
    <w:p w:rsidR="008D4DB9" w:rsidRDefault="008D4DB9">
      <w:pPr>
        <w:spacing w:line="276" w:lineRule="auto"/>
        <w:jc w:val="both"/>
        <w:rPr>
          <w:sz w:val="16"/>
          <w:szCs w:val="16"/>
        </w:rPr>
      </w:pPr>
    </w:p>
    <w:p w:rsidR="008147BC" w:rsidRDefault="008147BC">
      <w:pPr>
        <w:spacing w:line="276" w:lineRule="auto"/>
        <w:jc w:val="both"/>
        <w:rPr>
          <w:sz w:val="16"/>
          <w:szCs w:val="16"/>
        </w:rPr>
      </w:pPr>
    </w:p>
    <w:p w:rsidR="0058394E" w:rsidRPr="008D4DB9" w:rsidRDefault="00D11C10" w:rsidP="008D4DB9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b/>
          <w:sz w:val="22"/>
        </w:rPr>
        <w:t>SKŁADAMY OFERTĘ</w:t>
      </w:r>
      <w:r>
        <w:rPr>
          <w:sz w:val="22"/>
        </w:rPr>
        <w:t xml:space="preserve"> na wykonanie przedmiotu zamówienia na</w:t>
      </w:r>
      <w:r>
        <w:rPr>
          <w:sz w:val="22"/>
          <w:szCs w:val="22"/>
        </w:rPr>
        <w:t>:</w:t>
      </w:r>
    </w:p>
    <w:p w:rsidR="00903D3E" w:rsidRDefault="00903D3E" w:rsidP="00EA4E97">
      <w:pPr>
        <w:jc w:val="both"/>
        <w:rPr>
          <w:b/>
          <w:sz w:val="22"/>
          <w:szCs w:val="22"/>
        </w:rPr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88"/>
      </w:tblGrid>
      <w:tr w:rsidR="00916E86" w:rsidTr="00F03BAF">
        <w:trPr>
          <w:trHeight w:val="46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86" w:rsidRDefault="00916E86" w:rsidP="00F03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916E86" w:rsidTr="00F03BAF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86" w:rsidRPr="00457BA3" w:rsidRDefault="00916E86" w:rsidP="00457BA3">
            <w:pPr>
              <w:pStyle w:val="pkt"/>
              <w:spacing w:after="360"/>
              <w:ind w:left="0" w:firstLine="0"/>
              <w:jc w:val="left"/>
              <w:rPr>
                <w:b/>
                <w:i/>
                <w:color w:val="1A1A1A"/>
                <w:szCs w:val="24"/>
              </w:rPr>
            </w:pPr>
            <w:r>
              <w:rPr>
                <w:b/>
                <w:sz w:val="22"/>
                <w:szCs w:val="22"/>
              </w:rPr>
              <w:t>Temat</w:t>
            </w:r>
            <w:r w:rsidRPr="00C50797">
              <w:rPr>
                <w:b/>
                <w:sz w:val="22"/>
                <w:szCs w:val="22"/>
              </w:rPr>
              <w:t xml:space="preserve">: </w:t>
            </w:r>
            <w:r w:rsidR="00457BA3" w:rsidRPr="00E54157">
              <w:rPr>
                <w:b/>
                <w:bCs/>
                <w:i/>
                <w:sz w:val="28"/>
                <w:szCs w:val="28"/>
              </w:rPr>
              <w:t xml:space="preserve"> „</w:t>
            </w:r>
            <w:r w:rsidR="00457BA3" w:rsidRPr="00457BA3">
              <w:rPr>
                <w:b/>
                <w:i/>
                <w:color w:val="1A1A1A"/>
                <w:szCs w:val="24"/>
              </w:rPr>
              <w:t>Wykonanie audytu energetycznego i sporządzenie dokumentacji projektowo-kosztorysowej dla budynku administrowanego przez Szpital Specjalistyczny w Chorzowie”.</w:t>
            </w:r>
            <w:r w:rsidR="00457BA3">
              <w:rPr>
                <w:b/>
                <w:i/>
                <w:color w:val="1A1A1A"/>
                <w:szCs w:val="24"/>
              </w:rPr>
              <w:br/>
            </w:r>
            <w:r>
              <w:rPr>
                <w:b/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cena za wykonanie przedmiotu zamówienia wynosi:</w:t>
            </w:r>
          </w:p>
          <w:p w:rsidR="00916E86" w:rsidRDefault="00916E86" w:rsidP="00F03BAF">
            <w:pPr>
              <w:jc w:val="both"/>
              <w:rPr>
                <w:sz w:val="22"/>
                <w:szCs w:val="22"/>
              </w:rPr>
            </w:pPr>
          </w:p>
          <w:p w:rsidR="00916E86" w:rsidRDefault="00916E86" w:rsidP="00F03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..…………………………………….  złotych netto </w:t>
            </w:r>
          </w:p>
          <w:p w:rsidR="00916E86" w:rsidRDefault="00916E86" w:rsidP="00F03BA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wraz z należnym podatkiem VAT w wysokości .........%,</w:t>
            </w:r>
          </w:p>
          <w:p w:rsidR="00916E86" w:rsidRDefault="00916E86" w:rsidP="00F03BAF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łączna cena oferty wynosi: </w:t>
            </w:r>
            <w:r>
              <w:rPr>
                <w:b/>
                <w:sz w:val="22"/>
                <w:szCs w:val="22"/>
                <w:u w:val="single"/>
              </w:rPr>
              <w:t>………………….……….. zł brutto</w:t>
            </w:r>
          </w:p>
        </w:tc>
      </w:tr>
    </w:tbl>
    <w:p w:rsidR="00916E86" w:rsidRDefault="00916E86" w:rsidP="00EA4E97">
      <w:pPr>
        <w:jc w:val="both"/>
        <w:rPr>
          <w:b/>
          <w:sz w:val="22"/>
          <w:szCs w:val="22"/>
        </w:rPr>
      </w:pPr>
    </w:p>
    <w:p w:rsidR="00916E86" w:rsidRDefault="00916E86" w:rsidP="00EA4E97">
      <w:pPr>
        <w:jc w:val="both"/>
        <w:rPr>
          <w:b/>
          <w:sz w:val="22"/>
          <w:szCs w:val="22"/>
        </w:rPr>
      </w:pPr>
    </w:p>
    <w:p w:rsidR="00903D3E" w:rsidRDefault="00D11C10">
      <w:pPr>
        <w:pStyle w:val="Akapitzlist"/>
        <w:ind w:left="284"/>
        <w:jc w:val="both"/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Cenę oferty należy podać w złotych polskich z dokładnością do dwóch miejsc po przecinku. Łączna cena oferty musi obejmować cały zakres zamówienia określony </w:t>
      </w:r>
      <w:r>
        <w:rPr>
          <w:sz w:val="22"/>
          <w:szCs w:val="22"/>
        </w:rPr>
        <w:br/>
        <w:t>w pakiecie. W cenie tej należy uwzględnić także inne koszty o ile Wykonawca je przewiduje (np. opłaty, ubezpieczenia, itp.). Przy obliczaniu ceny należy uwzględnić, że cena będzie obowiązywać strony przez cały okres realizacji zamówienia.</w:t>
      </w:r>
    </w:p>
    <w:p w:rsidR="00903D3E" w:rsidRDefault="00903D3E">
      <w:pPr>
        <w:jc w:val="both"/>
      </w:pPr>
    </w:p>
    <w:p w:rsidR="00457BA3" w:rsidRPr="00E677E4" w:rsidRDefault="003049A8" w:rsidP="00457BA3">
      <w:pPr>
        <w:pStyle w:val="Akapitzlist"/>
        <w:numPr>
          <w:ilvl w:val="0"/>
          <w:numId w:val="1"/>
        </w:numPr>
        <w:ind w:left="284" w:hanging="284"/>
        <w:jc w:val="both"/>
        <w:textAlignment w:val="auto"/>
      </w:pPr>
      <w:r>
        <w:rPr>
          <w:sz w:val="22"/>
          <w:szCs w:val="22"/>
        </w:rPr>
        <w:t xml:space="preserve"> Termin wykonania zamówienia : </w:t>
      </w:r>
      <w:r w:rsidR="00457BA3" w:rsidRPr="00457BA3">
        <w:rPr>
          <w:b/>
          <w:i/>
        </w:rPr>
        <w:t>zgodnie z pkt. 5 ppk.8 – szczegółowego opisu zamówienia</w:t>
      </w:r>
    </w:p>
    <w:p w:rsidR="003049A8" w:rsidRPr="003049A8" w:rsidRDefault="003049A8" w:rsidP="00457BA3">
      <w:pPr>
        <w:jc w:val="both"/>
      </w:pPr>
    </w:p>
    <w:p w:rsidR="00903D3E" w:rsidRPr="008D4DB9" w:rsidRDefault="00D11C10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color w:val="000000"/>
          <w:sz w:val="22"/>
          <w:szCs w:val="22"/>
        </w:rPr>
        <w:t xml:space="preserve">Termin płatności ustalamy </w:t>
      </w:r>
      <w:r>
        <w:rPr>
          <w:b/>
          <w:bCs/>
          <w:color w:val="000000"/>
          <w:sz w:val="22"/>
          <w:szCs w:val="22"/>
        </w:rPr>
        <w:t>na ....... dni (min. 30)</w:t>
      </w:r>
      <w:r>
        <w:rPr>
          <w:color w:val="000000"/>
          <w:sz w:val="22"/>
          <w:szCs w:val="22"/>
        </w:rPr>
        <w:t>, licząc od dnia otrzymania prawidłowo wystawionej faktury VAT.</w:t>
      </w:r>
    </w:p>
    <w:p w:rsidR="008D4DB9" w:rsidRDefault="008D4DB9" w:rsidP="00916E86"/>
    <w:p w:rsidR="008D4DB9" w:rsidRPr="00C17CD2" w:rsidRDefault="008D4DB9" w:rsidP="008D4DB9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sz w:val="22"/>
        </w:rPr>
        <w:t>Z</w:t>
      </w:r>
      <w:r w:rsidRPr="00C17CD2">
        <w:rPr>
          <w:sz w:val="22"/>
        </w:rPr>
        <w:t>amierzamy / nie zamierzamy powierzyć realizację następujących części zamówienia podwykonawcom*:</w:t>
      </w:r>
    </w:p>
    <w:p w:rsidR="008D4DB9" w:rsidRPr="00C437AC" w:rsidRDefault="008D4DB9" w:rsidP="008D4DB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5387"/>
        <w:gridCol w:w="3544"/>
      </w:tblGrid>
      <w:tr w:rsidR="008D4DB9" w:rsidRPr="001661BD" w:rsidTr="008D4DB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4DB9" w:rsidRPr="00CC16D8" w:rsidRDefault="008D4DB9" w:rsidP="00CF38D5">
            <w:pPr>
              <w:autoSpaceDE w:val="0"/>
              <w:adjustRightInd w:val="0"/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 xml:space="preserve">Opis części zamówienia, którą Wykonawca </w:t>
            </w:r>
          </w:p>
          <w:p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Nazwa Podwykonawcy</w:t>
            </w:r>
          </w:p>
        </w:tc>
      </w:tr>
      <w:tr w:rsidR="008D4DB9" w:rsidRPr="001661BD" w:rsidTr="008D4DB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B9" w:rsidRPr="001661BD" w:rsidRDefault="008D4DB9" w:rsidP="00CF38D5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8D4DB9" w:rsidRPr="001661BD" w:rsidTr="008D4DB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B9" w:rsidRPr="001661BD" w:rsidRDefault="008D4DB9" w:rsidP="00CF38D5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B9" w:rsidRPr="001661BD" w:rsidRDefault="008D4DB9" w:rsidP="00CF38D5">
            <w:pPr>
              <w:autoSpaceDE w:val="0"/>
              <w:adjustRightInd w:val="0"/>
              <w:spacing w:after="240"/>
              <w:ind w:hanging="391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8D4DB9" w:rsidRDefault="008D4DB9" w:rsidP="008D4DB9">
      <w:pPr>
        <w:jc w:val="both"/>
      </w:pPr>
    </w:p>
    <w:p w:rsidR="008D4DB9" w:rsidRPr="00CC16D8" w:rsidRDefault="008D4DB9" w:rsidP="008D4DB9">
      <w:pPr>
        <w:jc w:val="both"/>
        <w:rPr>
          <w:i/>
          <w:sz w:val="20"/>
          <w:szCs w:val="20"/>
        </w:rPr>
      </w:pPr>
      <w:r w:rsidRPr="00CC16D8">
        <w:rPr>
          <w:sz w:val="20"/>
          <w:szCs w:val="20"/>
        </w:rPr>
        <w:t>(</w:t>
      </w:r>
      <w:r w:rsidRPr="00CC16D8">
        <w:rPr>
          <w:i/>
          <w:sz w:val="20"/>
          <w:szCs w:val="20"/>
        </w:rPr>
        <w:t>w przypadku nie wskazania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udziału podwykonawców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Zamawiający przyjmie, że całe zamówienie zostanie wykonane przez Wykonawcę, bez udziału Podwykonawcy).</w:t>
      </w:r>
    </w:p>
    <w:p w:rsidR="002D7816" w:rsidRDefault="002D7816" w:rsidP="002D7816">
      <w:pPr>
        <w:pStyle w:val="Akapitzlist"/>
      </w:pPr>
    </w:p>
    <w:p w:rsidR="002D7816" w:rsidRPr="00A503E7" w:rsidRDefault="002D7816" w:rsidP="002D7816">
      <w:pPr>
        <w:pStyle w:val="Akapitzlist"/>
        <w:numPr>
          <w:ilvl w:val="0"/>
          <w:numId w:val="1"/>
        </w:numPr>
        <w:ind w:left="357" w:hanging="357"/>
        <w:jc w:val="both"/>
        <w:rPr>
          <w:color w:val="0070C0"/>
          <w:sz w:val="22"/>
          <w:szCs w:val="22"/>
        </w:rPr>
      </w:pPr>
      <w:r w:rsidRPr="00A503E7">
        <w:rPr>
          <w:color w:val="0070C0"/>
          <w:sz w:val="22"/>
          <w:szCs w:val="22"/>
          <w:shd w:val="clear" w:color="auto" w:fill="FFFFFF"/>
        </w:rPr>
        <w:t xml:space="preserve">Oświadczam, że </w:t>
      </w:r>
      <w:r w:rsidRPr="008D4DB9">
        <w:rPr>
          <w:b/>
          <w:color w:val="0070C0"/>
          <w:sz w:val="22"/>
          <w:szCs w:val="22"/>
          <w:shd w:val="clear" w:color="auto" w:fill="FFFFFF"/>
        </w:rPr>
        <w:t>podlegam/nie podlegam</w:t>
      </w:r>
      <w:r w:rsidRPr="00A503E7">
        <w:rPr>
          <w:color w:val="0070C0"/>
          <w:sz w:val="22"/>
          <w:szCs w:val="22"/>
          <w:shd w:val="clear" w:color="auto" w:fill="FFFFFF"/>
        </w:rPr>
        <w:t>* wykluczeniu z udziału w postępowaniu na podstawie art. 7 ust. 1 Ustawy z dnia 13 kwietnia 2022 roku o szczególnych rozwiązaniach w zakresie przeciwdziałania wspieraniu agresji na Ukrainę oraz służących ochronie bezpieczeństwa narodowego.</w:t>
      </w:r>
    </w:p>
    <w:p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że:</w:t>
      </w:r>
    </w:p>
    <w:p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wymaganiami przedstawionymi w zapytaniu ofertowym wraz </w:t>
      </w:r>
      <w:r>
        <w:rPr>
          <w:sz w:val="22"/>
          <w:szCs w:val="22"/>
        </w:rPr>
        <w:br/>
        <w:t>z załącznikami i przyjmujemy je bez zastrzeżeń,</w:t>
      </w:r>
    </w:p>
    <w:p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 przypadku wyboru niniejszej Oferty zobowiązujemy się do realizacji zamówienia na warunkach określonych w Zaproszeniu do składania ofert,</w:t>
      </w:r>
    </w:p>
    <w:p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wskazane wyżej cena brutto za wykonanie przedmiotu zamówienia obejmują wszelkie koszty wykonania zamówienia,</w:t>
      </w:r>
    </w:p>
    <w:p w:rsidR="00903D3E" w:rsidRDefault="00D11C10">
      <w:pPr>
        <w:pStyle w:val="Akapitzlist"/>
        <w:numPr>
          <w:ilvl w:val="0"/>
          <w:numId w:val="2"/>
        </w:numPr>
        <w:spacing w:before="120"/>
        <w:ind w:left="641" w:hanging="357"/>
        <w:jc w:val="both"/>
        <w:rPr>
          <w:sz w:val="22"/>
        </w:rPr>
      </w:pPr>
      <w:r>
        <w:rPr>
          <w:sz w:val="22"/>
        </w:rPr>
        <w:t>uważamy się za związanych niniejszą ofertą na okres 30 dni licząc od dnia składania ofert,</w:t>
      </w:r>
    </w:p>
    <w:p w:rsidR="00903D3E" w:rsidRDefault="00D11C10">
      <w:pPr>
        <w:pStyle w:val="Akapitzlist"/>
        <w:numPr>
          <w:ilvl w:val="0"/>
          <w:numId w:val="2"/>
        </w:numPr>
        <w:spacing w:before="120"/>
        <w:jc w:val="both"/>
      </w:pPr>
      <w:r>
        <w:rPr>
          <w:sz w:val="22"/>
        </w:rPr>
        <w:lastRenderedPageBreak/>
        <w:t xml:space="preserve">zapoznaliśmy się z </w:t>
      </w:r>
      <w:r w:rsidR="00A503E7">
        <w:rPr>
          <w:sz w:val="22"/>
        </w:rPr>
        <w:t>wzorem umowy</w:t>
      </w:r>
      <w:r>
        <w:rPr>
          <w:sz w:val="22"/>
        </w:rPr>
        <w:t xml:space="preserve"> w </w:t>
      </w:r>
      <w:r w:rsidR="00A503E7">
        <w:rPr>
          <w:sz w:val="22"/>
        </w:rPr>
        <w:t>sprawie zamówienia publicznego -</w:t>
      </w:r>
      <w:r>
        <w:rPr>
          <w:sz w:val="22"/>
        </w:rPr>
        <w:t xml:space="preserve"> załącznik nr 3 i zobowiązujemy się, w przypadku wyboru naszej oferty, </w:t>
      </w:r>
      <w:r w:rsidR="00A503E7">
        <w:rPr>
          <w:sz w:val="22"/>
        </w:rPr>
        <w:t xml:space="preserve">do zawarcia umowy na zawartych w nim </w:t>
      </w:r>
      <w:r>
        <w:rPr>
          <w:sz w:val="22"/>
        </w:rPr>
        <w:t>warunkach, w miejscu i terminie wyznaczonym przez Zamawiającego;</w:t>
      </w:r>
    </w:p>
    <w:p w:rsidR="00903D3E" w:rsidRDefault="00D11C10">
      <w:pPr>
        <w:pStyle w:val="Akapitzlist"/>
        <w:numPr>
          <w:ilvl w:val="0"/>
          <w:numId w:val="2"/>
        </w:numPr>
        <w:spacing w:before="120" w:after="120"/>
        <w:ind w:left="641" w:hanging="357"/>
        <w:jc w:val="both"/>
      </w:pPr>
      <w:r>
        <w:rPr>
          <w:sz w:val="22"/>
        </w:rPr>
        <w:t>wypełniliśmy obowiązki informacyjne przewidziane w art. 13 lub art. 14 RODO</w:t>
      </w:r>
      <w:r w:rsidRPr="00903D3E"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03D3E">
        <w:rPr>
          <w:rStyle w:val="Odwoanieprzypisudolnego"/>
          <w:sz w:val="22"/>
        </w:rPr>
        <w:footnoteReference w:id="3"/>
      </w:r>
      <w:r>
        <w:rPr>
          <w:sz w:val="22"/>
        </w:rPr>
        <w:t>;</w:t>
      </w:r>
    </w:p>
    <w:p w:rsidR="00903D3E" w:rsidRDefault="00D11C10">
      <w:pPr>
        <w:pStyle w:val="Akapitzlist"/>
        <w:numPr>
          <w:ilvl w:val="0"/>
          <w:numId w:val="2"/>
        </w:numPr>
        <w:ind w:left="641" w:hanging="357"/>
        <w:jc w:val="both"/>
      </w:pPr>
      <w:r>
        <w:rPr>
          <w:bCs/>
          <w:sz w:val="22"/>
          <w:szCs w:val="22"/>
        </w:rPr>
        <w:t>oświadczamy,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903D3E" w:rsidRDefault="00D11C10">
      <w:pPr>
        <w:pStyle w:val="Akapitzlist"/>
        <w:ind w:left="709"/>
        <w:jc w:val="both"/>
      </w:pPr>
      <w:r>
        <w:rPr>
          <w:b/>
          <w:sz w:val="44"/>
          <w:szCs w:val="44"/>
          <w:u w:val="single"/>
        </w:rPr>
        <w:t>□</w:t>
      </w:r>
      <w:r>
        <w:rPr>
          <w:b/>
          <w:sz w:val="22"/>
          <w:szCs w:val="22"/>
          <w:u w:val="single"/>
        </w:rPr>
        <w:t xml:space="preserve"> 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 U. z 2021 r. poz. 685)</w:t>
      </w:r>
    </w:p>
    <w:p w:rsidR="00903D3E" w:rsidRDefault="00D11C10">
      <w:pPr>
        <w:pStyle w:val="Akapitzlist"/>
        <w:ind w:left="709"/>
        <w:jc w:val="both"/>
      </w:pPr>
      <w:r>
        <w:rPr>
          <w:b/>
          <w:sz w:val="40"/>
          <w:szCs w:val="40"/>
          <w:u w:val="single"/>
        </w:rPr>
        <w:t>□</w:t>
      </w:r>
      <w:r>
        <w:rPr>
          <w:b/>
          <w:sz w:val="22"/>
          <w:szCs w:val="22"/>
          <w:u w:val="single"/>
        </w:rPr>
        <w:t xml:space="preserve"> 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4A0"/>
      </w:tblPr>
      <w:tblGrid>
        <w:gridCol w:w="709"/>
        <w:gridCol w:w="2580"/>
        <w:gridCol w:w="2551"/>
        <w:gridCol w:w="2948"/>
      </w:tblGrid>
      <w:tr w:rsidR="00903D3E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03D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03D3E" w:rsidRDefault="00D11C1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</w:pPr>
      <w:r>
        <w:rPr>
          <w:sz w:val="22"/>
          <w:szCs w:val="22"/>
        </w:rPr>
        <w:t>Wszelką korespondencję w sprawie niniejszego postępowania należy kierować do: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/>
      </w:tblPr>
      <w:tblGrid>
        <w:gridCol w:w="2551"/>
        <w:gridCol w:w="6269"/>
      </w:tblGrid>
      <w:tr w:rsidR="00903D3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Przyjmujemy do wiadomości, że zapytanie ofertowe może zostać unieważnione.</w:t>
      </w:r>
    </w:p>
    <w:p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sz w:val="22"/>
          <w:szCs w:val="22"/>
        </w:rPr>
        <w:t>Załącznikami do oferty, stanowiącymi jej integralną część, są:</w:t>
      </w:r>
    </w:p>
    <w:p w:rsidR="00903D3E" w:rsidRDefault="00D11C10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03D3E" w:rsidRDefault="00D11C1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</w:p>
    <w:p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03D3E" w:rsidRDefault="00D11C10">
      <w:pPr>
        <w:tabs>
          <w:tab w:val="center" w:pos="7655"/>
        </w:tabs>
        <w:spacing w:before="120" w:line="320" w:lineRule="atLeast"/>
      </w:pPr>
      <w:r>
        <w:rPr>
          <w:i/>
          <w:sz w:val="22"/>
          <w:szCs w:val="22"/>
        </w:rPr>
        <w:tab/>
      </w:r>
    </w:p>
    <w:p w:rsidR="00903D3E" w:rsidRDefault="00D11C10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:rsidR="00903D3E" w:rsidRDefault="00D11C10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:rsidR="00903D3E" w:rsidRDefault="00903D3E">
      <w:pPr>
        <w:pStyle w:val="Akapitzlist"/>
        <w:tabs>
          <w:tab w:val="center" w:pos="7655"/>
        </w:tabs>
        <w:spacing w:line="320" w:lineRule="atLeast"/>
      </w:pPr>
    </w:p>
    <w:sectPr w:rsidR="00903D3E" w:rsidSect="009E2FF8">
      <w:pgSz w:w="11906" w:h="16838"/>
      <w:pgMar w:top="993" w:right="1417" w:bottom="993" w:left="1417" w:header="284" w:footer="26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5F" w:rsidRDefault="00BD425F" w:rsidP="00903D3E">
      <w:r>
        <w:separator/>
      </w:r>
    </w:p>
  </w:endnote>
  <w:endnote w:type="continuationSeparator" w:id="0">
    <w:p w:rsidR="00BD425F" w:rsidRDefault="00BD425F" w:rsidP="0090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5F" w:rsidRDefault="00BD425F" w:rsidP="00903D3E">
      <w:r w:rsidRPr="00903D3E">
        <w:rPr>
          <w:color w:val="000000"/>
        </w:rPr>
        <w:separator/>
      </w:r>
    </w:p>
  </w:footnote>
  <w:footnote w:type="continuationSeparator" w:id="0">
    <w:p w:rsidR="00BD425F" w:rsidRDefault="00BD425F" w:rsidP="00903D3E">
      <w:r>
        <w:continuationSeparator/>
      </w:r>
    </w:p>
  </w:footnote>
  <w:footnote w:id="1">
    <w:p w:rsidR="00BD425F" w:rsidRDefault="00BD425F">
      <w:pPr>
        <w:pStyle w:val="Tekstprzypisudolnego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:rsidR="00BD425F" w:rsidRDefault="00BD425F">
      <w:pPr>
        <w:pStyle w:val="Tekstprzypisudolnego"/>
        <w:spacing w:after="6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BD425F" w:rsidRDefault="00BD425F">
      <w:pPr>
        <w:pStyle w:val="Tekstprzypisudolnego"/>
        <w:spacing w:after="4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7056"/>
    <w:multiLevelType w:val="hybridMultilevel"/>
    <w:tmpl w:val="DEE4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7E0A8E"/>
    <w:multiLevelType w:val="hybridMultilevel"/>
    <w:tmpl w:val="24EC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D382B"/>
    <w:multiLevelType w:val="hybridMultilevel"/>
    <w:tmpl w:val="17D80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D65CE"/>
    <w:multiLevelType w:val="hybridMultilevel"/>
    <w:tmpl w:val="FA4E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B6471"/>
    <w:multiLevelType w:val="hybridMultilevel"/>
    <w:tmpl w:val="3B62A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F337F"/>
    <w:multiLevelType w:val="hybridMultilevel"/>
    <w:tmpl w:val="B792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45862"/>
    <w:multiLevelType w:val="hybridMultilevel"/>
    <w:tmpl w:val="DC9AA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94BA8"/>
    <w:multiLevelType w:val="hybridMultilevel"/>
    <w:tmpl w:val="720A6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F657E"/>
    <w:multiLevelType w:val="multilevel"/>
    <w:tmpl w:val="9A96FA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903D3E"/>
    <w:rsid w:val="000279A3"/>
    <w:rsid w:val="00111447"/>
    <w:rsid w:val="0021163A"/>
    <w:rsid w:val="00247DFB"/>
    <w:rsid w:val="00257E47"/>
    <w:rsid w:val="002D1919"/>
    <w:rsid w:val="002D7816"/>
    <w:rsid w:val="002E4846"/>
    <w:rsid w:val="003009F1"/>
    <w:rsid w:val="003049A8"/>
    <w:rsid w:val="00311B97"/>
    <w:rsid w:val="003D0BD6"/>
    <w:rsid w:val="003E743E"/>
    <w:rsid w:val="003F2E2C"/>
    <w:rsid w:val="00434C18"/>
    <w:rsid w:val="00457BA3"/>
    <w:rsid w:val="005105A2"/>
    <w:rsid w:val="0058394E"/>
    <w:rsid w:val="005E65EF"/>
    <w:rsid w:val="006061A2"/>
    <w:rsid w:val="006B0D1B"/>
    <w:rsid w:val="006D37BE"/>
    <w:rsid w:val="008147BC"/>
    <w:rsid w:val="008240AD"/>
    <w:rsid w:val="008D4DB9"/>
    <w:rsid w:val="00903D3E"/>
    <w:rsid w:val="00916E86"/>
    <w:rsid w:val="00970D8E"/>
    <w:rsid w:val="009A4032"/>
    <w:rsid w:val="009E2FF8"/>
    <w:rsid w:val="00A503E7"/>
    <w:rsid w:val="00A874D5"/>
    <w:rsid w:val="00AA38C3"/>
    <w:rsid w:val="00AA7E00"/>
    <w:rsid w:val="00AC14EA"/>
    <w:rsid w:val="00AF3021"/>
    <w:rsid w:val="00B57944"/>
    <w:rsid w:val="00BD425F"/>
    <w:rsid w:val="00C40FE2"/>
    <w:rsid w:val="00CA38B1"/>
    <w:rsid w:val="00D11C10"/>
    <w:rsid w:val="00E23A4B"/>
    <w:rsid w:val="00E5120F"/>
    <w:rsid w:val="00EA4E97"/>
    <w:rsid w:val="00F3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uiPriority w:val="99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uiPriority w:val="99"/>
    <w:qFormat/>
    <w:rsid w:val="00903D3E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8147BC"/>
    <w:pPr>
      <w:autoSpaceDN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gwp5b977d76size">
    <w:name w:val="x_gwp5b977d76size"/>
    <w:basedOn w:val="Domylnaczcionkaakapitu"/>
    <w:rsid w:val="002D7816"/>
  </w:style>
  <w:style w:type="character" w:styleId="Hipercze">
    <w:name w:val="Hyperlink"/>
    <w:basedOn w:val="Domylnaczcionkaakapitu"/>
    <w:uiPriority w:val="99"/>
    <w:unhideWhenUsed/>
    <w:rsid w:val="002D781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F3021"/>
    <w:rPr>
      <w:b/>
      <w:bCs/>
    </w:rPr>
  </w:style>
  <w:style w:type="paragraph" w:customStyle="1" w:styleId="pkt">
    <w:name w:val="pkt"/>
    <w:basedOn w:val="Normalny"/>
    <w:rsid w:val="00457BA3"/>
    <w:pPr>
      <w:suppressAutoHyphens w:val="0"/>
      <w:spacing w:before="60" w:after="60"/>
      <w:ind w:left="851" w:hanging="295"/>
      <w:jc w:val="both"/>
      <w:textAlignment w:val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SPRZ&#280;T%20MEDYCZNY\templat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4</cp:revision>
  <cp:lastPrinted>2022-04-21T07:34:00Z</cp:lastPrinted>
  <dcterms:created xsi:type="dcterms:W3CDTF">2023-01-02T10:21:00Z</dcterms:created>
  <dcterms:modified xsi:type="dcterms:W3CDTF">2023-02-17T07:14:00Z</dcterms:modified>
</cp:coreProperties>
</file>