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BE634" w14:textId="3FE19B25" w:rsidR="00C91EB5" w:rsidRDefault="0000000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65527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 do Zapytania ofertowego</w:t>
      </w:r>
    </w:p>
    <w:p w14:paraId="085B4338" w14:textId="77777777" w:rsidR="00C91EB5" w:rsidRDefault="00C91EB5">
      <w:pPr>
        <w:jc w:val="center"/>
        <w:rPr>
          <w:sz w:val="22"/>
          <w:szCs w:val="22"/>
        </w:rPr>
      </w:pPr>
    </w:p>
    <w:p w14:paraId="302E6528" w14:textId="77777777" w:rsidR="00C91EB5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7EEB70A4" w14:textId="77777777" w:rsidR="00C91EB5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294D3DDD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134B0B8C" w14:textId="77777777" w:rsidR="00C91EB5" w:rsidRDefault="00C91EB5">
      <w:pPr>
        <w:rPr>
          <w:sz w:val="22"/>
          <w:szCs w:val="22"/>
        </w:rPr>
      </w:pPr>
    </w:p>
    <w:p w14:paraId="4106BF8B" w14:textId="77777777" w:rsidR="00C91EB5" w:rsidRDefault="00000000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</w:p>
    <w:p w14:paraId="3AEF0E7D" w14:textId="77777777" w:rsidR="00C91EB5" w:rsidRDefault="00000000">
      <w:pPr>
        <w:spacing w:line="276" w:lineRule="auto"/>
        <w:jc w:val="both"/>
      </w:pPr>
      <w:r>
        <w:rPr>
          <w:bCs/>
          <w:color w:val="000000"/>
          <w:spacing w:val="2"/>
          <w:sz w:val="22"/>
          <w:szCs w:val="22"/>
        </w:rPr>
        <w:t>1.</w:t>
      </w:r>
      <w:r>
        <w:rPr>
          <w:b/>
          <w:bCs/>
          <w:color w:val="000000"/>
          <w:spacing w:val="2"/>
          <w:sz w:val="22"/>
          <w:szCs w:val="22"/>
        </w:rPr>
        <w:t xml:space="preserve"> 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14:paraId="000BA6D5" w14:textId="77777777" w:rsidR="00C91EB5" w:rsidRDefault="00000000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5A0BEF8D" w14:textId="77777777" w:rsidR="00C91EB5" w:rsidRDefault="00000000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16F1DA94" w14:textId="77777777" w:rsidR="00C91EB5" w:rsidRDefault="00C91EB5">
      <w:pPr>
        <w:rPr>
          <w:bCs/>
          <w:color w:val="000000"/>
          <w:spacing w:val="2"/>
          <w:sz w:val="22"/>
          <w:szCs w:val="22"/>
        </w:rPr>
      </w:pPr>
    </w:p>
    <w:p w14:paraId="575B2586" w14:textId="77777777" w:rsidR="00C91EB5" w:rsidRDefault="00000000">
      <w:r>
        <w:rPr>
          <w:sz w:val="22"/>
          <w:szCs w:val="22"/>
        </w:rPr>
        <w:t xml:space="preserve">2. </w:t>
      </w:r>
      <w:r>
        <w:rPr>
          <w:b/>
          <w:bCs/>
          <w:i/>
          <w:sz w:val="22"/>
          <w:szCs w:val="22"/>
        </w:rPr>
        <w:t>(Oznaczenie strony)</w:t>
      </w:r>
    </w:p>
    <w:p w14:paraId="5EBB63A3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55EA5BE0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14:paraId="1AD37D4A" w14:textId="77777777" w:rsidR="00C91EB5" w:rsidRDefault="00000000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3E7A3C5A" w14:textId="77777777" w:rsidR="00C91EB5" w:rsidRDefault="00C91EB5">
      <w:pPr>
        <w:jc w:val="center"/>
        <w:rPr>
          <w:b/>
          <w:kern w:val="3"/>
          <w:sz w:val="22"/>
          <w:szCs w:val="22"/>
        </w:rPr>
      </w:pPr>
    </w:p>
    <w:p w14:paraId="726A1292" w14:textId="77777777" w:rsidR="00C91EB5" w:rsidRDefault="00000000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6A576EFC" w14:textId="77777777" w:rsidR="00C91EB5" w:rsidRDefault="00C91EB5">
      <w:pPr>
        <w:jc w:val="both"/>
        <w:rPr>
          <w:b/>
          <w:bCs/>
          <w:sz w:val="22"/>
          <w:szCs w:val="22"/>
        </w:rPr>
      </w:pPr>
    </w:p>
    <w:p w14:paraId="3749B4CE" w14:textId="27B14D76" w:rsidR="00C91EB5" w:rsidRDefault="00000000">
      <w:pPr>
        <w:pStyle w:val="Bezodstpw"/>
        <w:jc w:val="both"/>
      </w:pPr>
      <w:r>
        <w:rPr>
          <w:rFonts w:ascii="Times New Roman" w:hAnsi="Times New Roman"/>
        </w:rPr>
        <w:t xml:space="preserve">W wyniku postępowania o udzielenie zamówienia do którego nie mają zastosowania przepisy ustawy </w:t>
      </w:r>
      <w:r>
        <w:rPr>
          <w:rFonts w:ascii="Times New Roman" w:hAnsi="Times New Roman"/>
        </w:rPr>
        <w:br/>
        <w:t>z dnia 11 września 2019 r. Prawo zamówień publicznych (</w:t>
      </w:r>
      <w:r w:rsidR="00263C86">
        <w:rPr>
          <w:rFonts w:ascii="Times New Roman" w:hAnsi="Times New Roman"/>
        </w:rPr>
        <w:t>Dz. U. 2023 poz. 1605 ze zm.),</w:t>
      </w:r>
      <w:r>
        <w:rPr>
          <w:rFonts w:ascii="Times New Roman" w:hAnsi="Times New Roman"/>
        </w:rPr>
        <w:br/>
        <w:t>zgodnie z art. 2 ust. 1 pkt 1 tej ustawy, pn.: „</w:t>
      </w:r>
      <w:r w:rsidR="00655274">
        <w:rPr>
          <w:rFonts w:ascii="Times New Roman" w:eastAsia="Times New Roman" w:hAnsi="Times New Roman"/>
          <w:lang w:eastAsia="pl-PL"/>
        </w:rPr>
        <w:t xml:space="preserve">Przegląd serwisowy urządzeń systemu klimatyzacji </w:t>
      </w:r>
      <w:r w:rsidR="006F7A8F">
        <w:rPr>
          <w:rFonts w:ascii="Times New Roman" w:eastAsia="Times New Roman" w:hAnsi="Times New Roman"/>
          <w:lang w:eastAsia="pl-PL"/>
        </w:rPr>
        <w:br/>
      </w:r>
      <w:r w:rsidR="00655274">
        <w:rPr>
          <w:rFonts w:ascii="Times New Roman" w:eastAsia="Times New Roman" w:hAnsi="Times New Roman"/>
          <w:lang w:eastAsia="pl-PL"/>
        </w:rPr>
        <w:t xml:space="preserve">mechanicznej zlokalizowanej na poziomie -1, 0 oraz na zewnątrz budynku Oddziału </w:t>
      </w:r>
      <w:r w:rsidR="006F7A8F">
        <w:rPr>
          <w:rFonts w:ascii="Times New Roman" w:eastAsia="Times New Roman" w:hAnsi="Times New Roman"/>
          <w:lang w:eastAsia="pl-PL"/>
        </w:rPr>
        <w:br/>
      </w:r>
      <w:r w:rsidR="00655274">
        <w:rPr>
          <w:rFonts w:ascii="Times New Roman" w:eastAsia="Times New Roman" w:hAnsi="Times New Roman"/>
          <w:lang w:eastAsia="pl-PL"/>
        </w:rPr>
        <w:t>Obserwacyjno- Zakaźnego</w:t>
      </w:r>
      <w:r>
        <w:rPr>
          <w:rFonts w:ascii="Times New Roman" w:hAnsi="Times New Roman"/>
        </w:rPr>
        <w:t>” (znak sprawy PU/241/</w:t>
      </w:r>
      <w:r w:rsidR="00655274">
        <w:rPr>
          <w:rFonts w:ascii="Times New Roman" w:hAnsi="Times New Roman"/>
        </w:rPr>
        <w:t>PK</w:t>
      </w:r>
      <w:r>
        <w:rPr>
          <w:rFonts w:ascii="Times New Roman" w:hAnsi="Times New Roman"/>
        </w:rPr>
        <w:t>/</w:t>
      </w:r>
      <w:r w:rsidR="00655274">
        <w:rPr>
          <w:rFonts w:ascii="Times New Roman" w:hAnsi="Times New Roman"/>
        </w:rPr>
        <w:t>6</w:t>
      </w:r>
      <w:r w:rsidR="00263C8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2023), zostaje zawarta </w:t>
      </w:r>
      <w:r w:rsidR="000711E5">
        <w:rPr>
          <w:rFonts w:ascii="Times New Roman" w:hAnsi="Times New Roman"/>
        </w:rPr>
        <w:br/>
      </w:r>
      <w:r>
        <w:rPr>
          <w:rFonts w:ascii="Times New Roman" w:hAnsi="Times New Roman"/>
        </w:rPr>
        <w:t>niniejsza umowa [dalej: Umowa].</w:t>
      </w:r>
    </w:p>
    <w:p w14:paraId="21AA14F6" w14:textId="77777777" w:rsidR="00C91EB5" w:rsidRDefault="00C91EB5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14F2D7D8" w14:textId="77777777" w:rsidR="00C91EB5" w:rsidRDefault="00000000">
      <w:pPr>
        <w:spacing w:line="27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</w:p>
    <w:p w14:paraId="434F2EF8" w14:textId="77777777" w:rsidR="00C91EB5" w:rsidRDefault="0000000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4FC9AE18" w14:textId="77777777" w:rsidR="00C91EB5" w:rsidRDefault="00C91EB5">
      <w:pPr>
        <w:widowControl w:val="0"/>
        <w:jc w:val="center"/>
        <w:rPr>
          <w:b/>
          <w:sz w:val="22"/>
          <w:szCs w:val="22"/>
        </w:rPr>
      </w:pPr>
    </w:p>
    <w:p w14:paraId="25BA28C0" w14:textId="4C25D204" w:rsidR="00C269BD" w:rsidRDefault="00000000" w:rsidP="00C269BD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 w:rsidRPr="00655274">
        <w:rPr>
          <w:sz w:val="22"/>
          <w:szCs w:val="22"/>
        </w:rPr>
        <w:t xml:space="preserve">Przedmiotem umowy jest świadczenie przez Wykonawcę usługi </w:t>
      </w:r>
      <w:r w:rsidR="00E71421">
        <w:rPr>
          <w:sz w:val="22"/>
          <w:szCs w:val="22"/>
        </w:rPr>
        <w:t>przeglądu serwisowego urządzeń klimatyzacji mechanicznej</w:t>
      </w:r>
      <w:r w:rsidR="00C269BD">
        <w:rPr>
          <w:sz w:val="22"/>
          <w:szCs w:val="22"/>
        </w:rPr>
        <w:t xml:space="preserve"> </w:t>
      </w:r>
      <w:r w:rsidR="00C269BD" w:rsidRPr="00655274">
        <w:rPr>
          <w:sz w:val="22"/>
          <w:szCs w:val="22"/>
        </w:rPr>
        <w:t>[dalej: Przedmiot umowy]</w:t>
      </w:r>
      <w:r w:rsidR="00C269BD" w:rsidRPr="00C269BD">
        <w:rPr>
          <w:sz w:val="22"/>
          <w:szCs w:val="22"/>
        </w:rPr>
        <w:t>, zgodnie z podanym zakresem:</w:t>
      </w:r>
    </w:p>
    <w:p w14:paraId="51E818C3" w14:textId="2953EE09" w:rsidR="00C269BD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czyszczeni</w:t>
      </w:r>
      <w:r w:rsidR="00934CE8">
        <w:t>e</w:t>
      </w:r>
      <w:r w:rsidRPr="00215E58">
        <w:t>, przegląd i konserwacj</w:t>
      </w:r>
      <w:r w:rsidR="00934CE8">
        <w:t>a</w:t>
      </w:r>
      <w:r w:rsidRPr="00215E58">
        <w:t xml:space="preserve"> Central wentylacyjnych, wymienników glikolowych ciepła, czerpni i wyrzutni powietrza,</w:t>
      </w:r>
    </w:p>
    <w:p w14:paraId="500ABFAA" w14:textId="77777777" w:rsidR="00C269BD" w:rsidRPr="00215E58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wymianie filtrów HEPA oraz kieszeniowych w całym systemie,</w:t>
      </w:r>
    </w:p>
    <w:p w14:paraId="4767B9E5" w14:textId="46E44CE7" w:rsidR="00C269BD" w:rsidRPr="00215E58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czyszczeni</w:t>
      </w:r>
      <w:r w:rsidR="00934CE8">
        <w:t>e</w:t>
      </w:r>
      <w:r w:rsidRPr="00215E58">
        <w:t>, przegląd i konserwacj</w:t>
      </w:r>
      <w:r w:rsidR="00934CE8">
        <w:t>a</w:t>
      </w:r>
      <w:r w:rsidRPr="00215E58">
        <w:t xml:space="preserve"> Agregatów wody lodowej,</w:t>
      </w:r>
    </w:p>
    <w:p w14:paraId="71535790" w14:textId="0EF21643" w:rsidR="00C269BD" w:rsidRPr="00215E58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czyszczeni</w:t>
      </w:r>
      <w:r w:rsidR="00934CE8">
        <w:t>e</w:t>
      </w:r>
      <w:r w:rsidRPr="00215E58">
        <w:t>, przegląd i konserwacj</w:t>
      </w:r>
      <w:r w:rsidR="00934CE8">
        <w:t>a</w:t>
      </w:r>
      <w:r w:rsidRPr="00215E58">
        <w:t xml:space="preserve"> Klimatyzacji </w:t>
      </w:r>
      <w:proofErr w:type="spellStart"/>
      <w:r w:rsidRPr="00215E58">
        <w:t>Gree</w:t>
      </w:r>
      <w:proofErr w:type="spellEnd"/>
      <w:r w:rsidRPr="00215E58">
        <w:t xml:space="preserve"> Multi Split,</w:t>
      </w:r>
    </w:p>
    <w:p w14:paraId="25531332" w14:textId="362C6BCD" w:rsidR="00C269BD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utylizacj</w:t>
      </w:r>
      <w:r w:rsidR="00934CE8">
        <w:t>a</w:t>
      </w:r>
      <w:r w:rsidRPr="00215E58">
        <w:t xml:space="preserve"> filtrów</w:t>
      </w:r>
    </w:p>
    <w:p w14:paraId="3BD8FBAC" w14:textId="72750685" w:rsidR="00C269BD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przegląd, kalibracj</w:t>
      </w:r>
      <w:r w:rsidR="00934CE8">
        <w:t>a</w:t>
      </w:r>
      <w:r w:rsidRPr="00215E58">
        <w:t xml:space="preserve"> czujników temperatury, sprawdzeni</w:t>
      </w:r>
      <w:r w:rsidR="00934CE8">
        <w:t>e</w:t>
      </w:r>
      <w:r w:rsidRPr="00215E58">
        <w:t xml:space="preserve"> poprawności działania przekaźników</w:t>
      </w:r>
    </w:p>
    <w:p w14:paraId="549197D8" w14:textId="3E9305D7" w:rsidR="00C269BD" w:rsidRPr="00C269BD" w:rsidRDefault="00C269BD" w:rsidP="00934CE8">
      <w:pPr>
        <w:pStyle w:val="Akapitzlist"/>
        <w:numPr>
          <w:ilvl w:val="0"/>
          <w:numId w:val="31"/>
        </w:numPr>
        <w:jc w:val="both"/>
      </w:pPr>
      <w:r w:rsidRPr="00215E58">
        <w:t>diagnosty</w:t>
      </w:r>
      <w:r w:rsidR="00934CE8">
        <w:t>ka</w:t>
      </w:r>
      <w:r w:rsidRPr="00215E58">
        <w:t xml:space="preserve"> wraz ze wskazaniem usterek i przygotowaniem kosztorysów napraw</w:t>
      </w:r>
    </w:p>
    <w:p w14:paraId="50BA7E04" w14:textId="0D8809A0" w:rsidR="00655274" w:rsidRPr="00E71421" w:rsidRDefault="00000000" w:rsidP="00C269BD">
      <w:pPr>
        <w:pStyle w:val="Akapitzlist"/>
        <w:numPr>
          <w:ilvl w:val="0"/>
          <w:numId w:val="3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 w:rsidRPr="00655274">
        <w:rPr>
          <w:sz w:val="22"/>
          <w:szCs w:val="22"/>
        </w:rPr>
        <w:t xml:space="preserve">Przedmiot umowy jest szczegółowo określony w </w:t>
      </w:r>
      <w:r w:rsidR="007657E7" w:rsidRPr="00E71421">
        <w:t xml:space="preserve">Instrukcji obsługi i eksploatacji, instalacji </w:t>
      </w:r>
      <w:r w:rsidR="00655274" w:rsidRPr="00E71421">
        <w:t xml:space="preserve"> wentylacji mechanicznej i klimatyzacji stanowiącym załącznik nr 1 do zapytania </w:t>
      </w:r>
      <w:r w:rsidR="007657E7" w:rsidRPr="00E71421">
        <w:br/>
      </w:r>
      <w:r w:rsidR="00655274" w:rsidRPr="00E71421">
        <w:t xml:space="preserve">ofertowego. </w:t>
      </w:r>
    </w:p>
    <w:p w14:paraId="1CD77040" w14:textId="77777777" w:rsidR="00C91EB5" w:rsidRDefault="00000000" w:rsidP="00C269BD">
      <w:pPr>
        <w:pStyle w:val="Akapitzlist"/>
        <w:numPr>
          <w:ilvl w:val="0"/>
          <w:numId w:val="3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za faktycznie wykonaną usługę zgodnie w postanowieniami </w:t>
      </w:r>
      <w:r>
        <w:rPr>
          <w:sz w:val="22"/>
          <w:szCs w:val="22"/>
        </w:rPr>
        <w:br/>
        <w:t>§ 4 Umowy.</w:t>
      </w:r>
    </w:p>
    <w:p w14:paraId="183B0C62" w14:textId="77777777" w:rsidR="00C91EB5" w:rsidRDefault="00C91EB5">
      <w:pPr>
        <w:pStyle w:val="Tekstpodstawowy"/>
        <w:suppressAutoHyphens w:val="0"/>
        <w:spacing w:line="240" w:lineRule="auto"/>
        <w:ind w:left="502"/>
        <w:textAlignment w:val="auto"/>
        <w:rPr>
          <w:sz w:val="22"/>
          <w:szCs w:val="22"/>
        </w:rPr>
      </w:pPr>
    </w:p>
    <w:p w14:paraId="2C56C719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820C61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14:paraId="3C5C99E1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4719C35E" w14:textId="77777777" w:rsidR="002D358C" w:rsidRPr="00E71421" w:rsidRDefault="002D358C" w:rsidP="002D358C">
      <w:pPr>
        <w:pStyle w:val="Akapitzlist1"/>
        <w:tabs>
          <w:tab w:val="left" w:pos="-567"/>
        </w:tabs>
        <w:ind w:left="426"/>
        <w:jc w:val="both"/>
        <w:rPr>
          <w:rFonts w:ascii="Times New Roman" w:hAnsi="Times New Roman"/>
          <w:szCs w:val="22"/>
        </w:rPr>
      </w:pPr>
      <w:r w:rsidRPr="002E7DFB">
        <w:rPr>
          <w:rFonts w:ascii="Arial" w:hAnsi="Arial" w:cs="Arial"/>
          <w:sz w:val="20"/>
        </w:rPr>
        <w:t xml:space="preserve">Wykonawca zobowiązuje się wykonać przedmiot umowy określony w § 1 w terminie </w:t>
      </w:r>
      <w:r w:rsidRPr="00E71421">
        <w:rPr>
          <w:rFonts w:ascii="Times New Roman" w:hAnsi="Times New Roman"/>
          <w:b/>
          <w:szCs w:val="22"/>
        </w:rPr>
        <w:t>do 30 czerwca 2024r.</w:t>
      </w:r>
    </w:p>
    <w:p w14:paraId="4BC15E82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4538182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29C41B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i warunki realizacji</w:t>
      </w:r>
    </w:p>
    <w:p w14:paraId="5F924CD1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A99DC60" w14:textId="2B2CBECE" w:rsidR="00C91EB5" w:rsidRDefault="00000000">
      <w:pPr>
        <w:pStyle w:val="Tekstpodstawowy"/>
        <w:numPr>
          <w:ilvl w:val="0"/>
          <w:numId w:val="4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14:paraId="4BA7F84F" w14:textId="77777777" w:rsidR="00C91EB5" w:rsidRDefault="00000000" w:rsidP="007657E7">
      <w:pPr>
        <w:pStyle w:val="WZORpunkt1stWZOR"/>
        <w:spacing w:before="0" w:after="0" w:line="240" w:lineRule="auto"/>
        <w:ind w:hanging="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znajduje się w sytuacji finansowej zapewniającej wykonanie Umowy,</w:t>
      </w:r>
    </w:p>
    <w:p w14:paraId="05EDD9B3" w14:textId="77777777" w:rsidR="00C91EB5" w:rsidRPr="000711E5" w:rsidRDefault="00000000" w:rsidP="007657E7">
      <w:pPr>
        <w:pStyle w:val="WZORpunkt1stWZOR"/>
        <w:spacing w:before="0" w:after="0" w:line="240" w:lineRule="auto"/>
        <w:ind w:hanging="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posiada konieczne doświadczenie i profesjonalne kwalifikacje niezbędne do prawidłowego </w:t>
      </w:r>
      <w:r w:rsidRPr="000711E5">
        <w:rPr>
          <w:rFonts w:ascii="Times New Roman" w:hAnsi="Times New Roman" w:cs="Times New Roman"/>
          <w:sz w:val="22"/>
          <w:szCs w:val="22"/>
        </w:rPr>
        <w:t>wykonania Umowy i zobowiązuje się do wykonania Umowy przy zachowaniu najwyższej należytej staranności określonej w art. 355 § 2 ustawy - Kodeks cywilny,</w:t>
      </w:r>
    </w:p>
    <w:p w14:paraId="10C56A31" w14:textId="77777777" w:rsidR="00C91EB5" w:rsidRDefault="00000000" w:rsidP="007657E7">
      <w:pPr>
        <w:pStyle w:val="WZORpunkt1stWZOR"/>
        <w:spacing w:before="0" w:after="0" w:line="240" w:lineRule="auto"/>
        <w:ind w:hanging="56"/>
        <w:rPr>
          <w:rFonts w:ascii="Times New Roman" w:hAnsi="Times New Roman" w:cs="Times New Roman"/>
          <w:sz w:val="22"/>
          <w:szCs w:val="22"/>
        </w:rPr>
      </w:pPr>
      <w:r w:rsidRPr="000711E5">
        <w:rPr>
          <w:rFonts w:ascii="Times New Roman" w:hAnsi="Times New Roman" w:cs="Times New Roman"/>
          <w:sz w:val="22"/>
          <w:szCs w:val="22"/>
        </w:rPr>
        <w:t>3)  zrealizuje postanowienia niniejszej umowy zgodnie ze złożoną ofertą.</w:t>
      </w:r>
    </w:p>
    <w:p w14:paraId="6A96BB84" w14:textId="6160E012" w:rsidR="007657E7" w:rsidRPr="007657E7" w:rsidRDefault="007657E7" w:rsidP="007657E7">
      <w:pPr>
        <w:pStyle w:val="WZORpunkt1stWZOR"/>
        <w:numPr>
          <w:ilvl w:val="0"/>
          <w:numId w:val="27"/>
        </w:numPr>
        <w:tabs>
          <w:tab w:val="clear" w:pos="680"/>
          <w:tab w:val="left" w:pos="284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Pr="007657E7">
        <w:rPr>
          <w:rFonts w:ascii="Times New Roman" w:hAnsi="Times New Roman" w:cs="Times New Roman"/>
          <w:sz w:val="22"/>
          <w:szCs w:val="22"/>
        </w:rPr>
        <w:t xml:space="preserve"> zobowiązuje się wykonywać prace będące przedmiotem niniejszej umowy zgodnie</w:t>
      </w:r>
    </w:p>
    <w:p w14:paraId="33A4A2ED" w14:textId="77777777" w:rsidR="007657E7" w:rsidRPr="007657E7" w:rsidRDefault="007657E7" w:rsidP="007657E7">
      <w:pPr>
        <w:pStyle w:val="WZORpunkt1stWZOR"/>
        <w:rPr>
          <w:rFonts w:ascii="Times New Roman" w:hAnsi="Times New Roman" w:cs="Times New Roman"/>
          <w:sz w:val="22"/>
          <w:szCs w:val="22"/>
        </w:rPr>
      </w:pPr>
      <w:r w:rsidRPr="007657E7">
        <w:rPr>
          <w:rFonts w:ascii="Times New Roman" w:hAnsi="Times New Roman" w:cs="Times New Roman"/>
          <w:sz w:val="22"/>
          <w:szCs w:val="22"/>
        </w:rPr>
        <w:t>z przepisami budowy urządzeń elektrycznych, przepisami BHP i PPOŻ, oraz innymi dotyczącymi</w:t>
      </w:r>
    </w:p>
    <w:p w14:paraId="4CF03937" w14:textId="4E0B2E1F" w:rsidR="007657E7" w:rsidRDefault="007657E7" w:rsidP="007657E7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657E7">
        <w:rPr>
          <w:rFonts w:ascii="Times New Roman" w:hAnsi="Times New Roman" w:cs="Times New Roman"/>
          <w:sz w:val="22"/>
          <w:szCs w:val="22"/>
        </w:rPr>
        <w:t>przedmiotu umowy.</w:t>
      </w:r>
    </w:p>
    <w:p w14:paraId="34CF973E" w14:textId="77777777" w:rsidR="002D358C" w:rsidRDefault="002D358C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EE23274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76B68AEB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Wynagrodzenie</w:t>
      </w:r>
    </w:p>
    <w:p w14:paraId="53FC4019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F33DA20" w14:textId="5C811031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Zamawiający zobowiązuje się zapłacić Wykonawcy za faktycznie wykonaną usługę, według cen jednostkowych, wyszczególnionych w Formularzu oferty, wskazanym w załączniku </w:t>
      </w:r>
      <w:r>
        <w:rPr>
          <w:sz w:val="22"/>
          <w:szCs w:val="22"/>
        </w:rPr>
        <w:br/>
        <w:t>nr 1 do umowy.</w:t>
      </w:r>
    </w:p>
    <w:p w14:paraId="5343A556" w14:textId="65CE626A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Maksymalne wynagrodzenie Wykonawcy (wartość umowy) za realizację przedmiotu umowy, </w:t>
      </w:r>
      <w:r>
        <w:rPr>
          <w:sz w:val="22"/>
          <w:szCs w:val="22"/>
        </w:rPr>
        <w:br/>
        <w:t xml:space="preserve">ustalone na podstawie cen jednostkowych przedstawionych w Formularzu oferty, stanowiącym </w:t>
      </w:r>
      <w:r>
        <w:rPr>
          <w:sz w:val="22"/>
          <w:szCs w:val="22"/>
        </w:rPr>
        <w:br/>
        <w:t>załącznik nr 1 do Umowy, nie może przekroczyć</w:t>
      </w:r>
      <w:r w:rsidR="007657E7">
        <w:rPr>
          <w:sz w:val="22"/>
          <w:szCs w:val="22"/>
        </w:rPr>
        <w:t>:</w:t>
      </w:r>
      <w:r>
        <w:rPr>
          <w:sz w:val="22"/>
          <w:szCs w:val="22"/>
        </w:rPr>
        <w:t xml:space="preserve"> kwoty netto ....... PLN </w:t>
      </w:r>
      <w:r>
        <w:rPr>
          <w:sz w:val="22"/>
          <w:szCs w:val="22"/>
        </w:rPr>
        <w:br/>
        <w:t xml:space="preserve"> + należny podatek VAT, co stanowi kwotę brutto ..........  PLN (słownie brutto: ...............).</w:t>
      </w:r>
    </w:p>
    <w:p w14:paraId="32F1DB74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Podane w formularzu oferty ceny jednostkowe netto nie ulegną zmianie przez cały okres trwania umowy.</w:t>
      </w:r>
    </w:p>
    <w:p w14:paraId="667545FD" w14:textId="77777777" w:rsidR="00C91EB5" w:rsidRPr="00A032FC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W trakcie obowiązywania umowy Strony dopuszczają zmiany ceny wyłącznie w przypadku </w:t>
      </w:r>
      <w:r>
        <w:rPr>
          <w:sz w:val="22"/>
          <w:szCs w:val="22"/>
        </w:rPr>
        <w:br/>
        <w:t xml:space="preserve">zmiany stawki podatku VAT, przy czym zmianie ulegnie wyłącznie cena brutto, cena netto </w:t>
      </w:r>
      <w:r>
        <w:rPr>
          <w:sz w:val="22"/>
          <w:szCs w:val="22"/>
        </w:rPr>
        <w:br/>
        <w:t>pozostanie bez zmian lub zmiany te są korzystne dla Zamawiającego. Zmiana cen wymaga zgody Stron wyrażonej w formie aneksu do umowy pod rygorem nieważności.</w:t>
      </w:r>
    </w:p>
    <w:p w14:paraId="3C0AF9C4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Rozliczenia będą przeprowadzane zgodnie z § 5 niniejszej  umowy.</w:t>
      </w:r>
    </w:p>
    <w:p w14:paraId="0C1C9B8A" w14:textId="77777777" w:rsidR="00C91EB5" w:rsidRDefault="00C91EB5">
      <w:pPr>
        <w:pStyle w:val="Heading"/>
        <w:tabs>
          <w:tab w:val="left" w:pos="142"/>
        </w:tabs>
        <w:suppressAutoHyphens w:val="0"/>
        <w:ind w:left="360"/>
        <w:textAlignment w:val="auto"/>
      </w:pPr>
    </w:p>
    <w:p w14:paraId="4087AD9D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301C2785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14:paraId="4324D7BB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7750689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Płatność za wykonaną usługę będzie dokonana przez Zamawiającego przelewem w złotych </w:t>
      </w:r>
      <w:r>
        <w:rPr>
          <w:sz w:val="22"/>
          <w:szCs w:val="22"/>
        </w:rPr>
        <w:br/>
        <w:t xml:space="preserve">polskich na konto podane na fakturze w terminie do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od daty otrzymania przez </w:t>
      </w:r>
      <w:r>
        <w:rPr>
          <w:sz w:val="22"/>
          <w:szCs w:val="22"/>
        </w:rPr>
        <w:br/>
        <w:t>Zamawiającego prawidłowo wystawionej faktury.</w:t>
      </w:r>
    </w:p>
    <w:p w14:paraId="5F889B4C" w14:textId="77777777" w:rsidR="00C91EB5" w:rsidRPr="008C3AB4" w:rsidRDefault="00000000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>Faktura wykonawcy wystawiona będzie zgodnie z warunkami zawartymi w § 4.</w:t>
      </w:r>
    </w:p>
    <w:p w14:paraId="01B91F58" w14:textId="36E5F5E6" w:rsidR="008C3AB4" w:rsidRPr="00E71421" w:rsidRDefault="008C3AB4" w:rsidP="008C3AB4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  <w:rPr>
          <w:sz w:val="28"/>
          <w:szCs w:val="28"/>
        </w:rPr>
      </w:pPr>
      <w:r w:rsidRPr="00E71421">
        <w:rPr>
          <w:sz w:val="22"/>
          <w:szCs w:val="22"/>
        </w:rPr>
        <w:t xml:space="preserve">Podstawą wystawienia faktury jest podpisany przez obie strony protokół końcowy odbioru </w:t>
      </w:r>
      <w:r w:rsidR="007657E7" w:rsidRPr="00E71421">
        <w:rPr>
          <w:sz w:val="22"/>
          <w:szCs w:val="22"/>
        </w:rPr>
        <w:br/>
      </w:r>
      <w:r w:rsidRPr="00E71421">
        <w:rPr>
          <w:sz w:val="22"/>
          <w:szCs w:val="22"/>
        </w:rPr>
        <w:t>wykonanych robót.</w:t>
      </w:r>
    </w:p>
    <w:p w14:paraId="67D057BF" w14:textId="2F1749EE" w:rsidR="008C3AB4" w:rsidRPr="008C3AB4" w:rsidRDefault="008C3AB4" w:rsidP="008C3AB4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 w:rsidRPr="008C3AB4">
        <w:rPr>
          <w:sz w:val="22"/>
          <w:szCs w:val="22"/>
        </w:rPr>
        <w:t xml:space="preserve">Wynagrodzenie Wykonawcy rozliczone będzie na podstawie faktury oraz protokołu </w:t>
      </w:r>
      <w:r w:rsidRPr="008C3AB4">
        <w:rPr>
          <w:sz w:val="22"/>
          <w:szCs w:val="22"/>
        </w:rPr>
        <w:br/>
        <w:t xml:space="preserve">wykonania usługi zatwierdzonego przez Zamawiającego i zostanie uregulowana przelewem po </w:t>
      </w:r>
      <w:r w:rsidR="007657E7">
        <w:rPr>
          <w:sz w:val="22"/>
          <w:szCs w:val="22"/>
        </w:rPr>
        <w:br/>
      </w:r>
      <w:r w:rsidRPr="008C3AB4">
        <w:rPr>
          <w:sz w:val="22"/>
          <w:szCs w:val="22"/>
        </w:rPr>
        <w:t>zrealizowaniu zamówienia.</w:t>
      </w:r>
    </w:p>
    <w:p w14:paraId="0265332C" w14:textId="77777777" w:rsidR="00C91EB5" w:rsidRDefault="00000000">
      <w:pPr>
        <w:widowControl w:val="0"/>
        <w:numPr>
          <w:ilvl w:val="0"/>
          <w:numId w:val="9"/>
        </w:numPr>
        <w:tabs>
          <w:tab w:val="left" w:pos="567"/>
        </w:tabs>
        <w:ind w:left="284" w:right="11" w:hanging="284"/>
        <w:jc w:val="both"/>
        <w:textAlignment w:val="auto"/>
      </w:pPr>
      <w:r>
        <w:rPr>
          <w:sz w:val="22"/>
          <w:szCs w:val="22"/>
        </w:rPr>
        <w:t xml:space="preserve">W przypadku wystawienia faktury elektronicznej, faktura zostanie wystawiona na Zamawiającego, tj. (...) i przekazana w formie elektronicznej z adresu poczty elektronicznej Wykonawcy (...) na adres poczty elektronicznej Zamawiającego (...). Zamawiający nie będzie ponosił odpowiedzialności </w:t>
      </w:r>
      <w:r>
        <w:rPr>
          <w:sz w:val="22"/>
          <w:szCs w:val="22"/>
        </w:rPr>
        <w:br/>
        <w:t xml:space="preserve">w przypadku braku zapłaty lub opóźnienia w zapłacie należności wynikającej </w:t>
      </w:r>
      <w:r>
        <w:rPr>
          <w:sz w:val="22"/>
          <w:szCs w:val="22"/>
        </w:rPr>
        <w:br/>
        <w:t xml:space="preserve">z faktury, która wysłana została z innego adresu poczty elektronicznej niż wskazany. </w:t>
      </w:r>
      <w:r>
        <w:rPr>
          <w:sz w:val="22"/>
          <w:szCs w:val="22"/>
        </w:rPr>
        <w:br/>
        <w:t>W przypadku wystawienia faktury elektronicznej, nie należy wystawiać faktury papierowej.</w:t>
      </w:r>
    </w:p>
    <w:p w14:paraId="7F68DED2" w14:textId="77777777" w:rsidR="00C91EB5" w:rsidRDefault="00000000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ind w:left="284" w:right="11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14:paraId="75391533" w14:textId="77777777" w:rsidR="00C91EB5" w:rsidRDefault="00000000">
      <w:pPr>
        <w:widowControl w:val="0"/>
        <w:numPr>
          <w:ilvl w:val="0"/>
          <w:numId w:val="9"/>
        </w:numPr>
        <w:tabs>
          <w:tab w:val="left" w:pos="284"/>
        </w:tabs>
        <w:ind w:left="284" w:right="11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66EB6115" w14:textId="77777777" w:rsidR="00802705" w:rsidRDefault="00000000" w:rsidP="00802705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lastRenderedPageBreak/>
        <w:t xml:space="preserve">W przypadku, gdy termin płatności przypada w sobotę lub dzień ustawowo wolny od pracy, </w:t>
      </w:r>
      <w:r>
        <w:rPr>
          <w:sz w:val="22"/>
          <w:szCs w:val="22"/>
        </w:rPr>
        <w:br/>
        <w:t>płatność nastąpi w pierwszy dzień roboczy przypadający po tych dniach.</w:t>
      </w:r>
    </w:p>
    <w:p w14:paraId="6F744738" w14:textId="77777777" w:rsidR="00C91EB5" w:rsidRDefault="00000000">
      <w:pPr>
        <w:numPr>
          <w:ilvl w:val="0"/>
          <w:numId w:val="9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Zamawiający oświadcza, że jest płatnikiem podatku VAT i upoważnia Wykonawcę  </w:t>
      </w:r>
      <w:r>
        <w:rPr>
          <w:sz w:val="22"/>
          <w:szCs w:val="22"/>
        </w:rPr>
        <w:br/>
        <w:t>do wystawienia faktury bez podpisu odbiorcy. Wykonawca oświadcza, że jest płatnikiem podatku VAT.</w:t>
      </w:r>
    </w:p>
    <w:p w14:paraId="5ADD2BF3" w14:textId="780D2442" w:rsidR="00C91EB5" w:rsidRDefault="00000000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Wykonawca zapewnia, iż wskazany przez niego rachunek bankowy właściwy do dokonania </w:t>
      </w:r>
      <w:r>
        <w:rPr>
          <w:sz w:val="22"/>
          <w:szCs w:val="22"/>
        </w:rPr>
        <w:br/>
        <w:t>płatności za niniejsz</w:t>
      </w:r>
      <w:r w:rsidR="002D358C">
        <w:rPr>
          <w:sz w:val="22"/>
          <w:szCs w:val="22"/>
        </w:rPr>
        <w:t>ą</w:t>
      </w:r>
      <w:r>
        <w:rPr>
          <w:sz w:val="22"/>
          <w:szCs w:val="22"/>
        </w:rPr>
        <w:t xml:space="preserve"> umowę jest rachunkiem  znajdującym się w wykazie podmiotów, o którym mowa w art. 96b ust. 1 ustawy z dnia 11 marca 2004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2021 r. poz. 685,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1EBE5D0" w14:textId="77777777" w:rsidR="00C91EB5" w:rsidRPr="002D358C" w:rsidRDefault="00000000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 przypadku gdy rachunek bankowy zostanie zmieniony lub wykreślony z wykazu o którym mowa w ust. 10 Wykonawca niezwłocznie (nie później niż 1 dzień po dokonaniu zmiany lub </w:t>
      </w:r>
      <w:r>
        <w:rPr>
          <w:sz w:val="22"/>
          <w:szCs w:val="22"/>
        </w:rPr>
        <w:br/>
        <w:t>wykreśleniu) powiadamia o tym fakcie Zamawiającego podając aktualny rachunek bankowy.</w:t>
      </w:r>
    </w:p>
    <w:p w14:paraId="34F6749A" w14:textId="77777777" w:rsidR="002D358C" w:rsidRDefault="002D358C" w:rsidP="002D358C">
      <w:pPr>
        <w:pStyle w:val="Tekstpodstawowy"/>
        <w:suppressAutoHyphens w:val="0"/>
        <w:spacing w:line="240" w:lineRule="auto"/>
        <w:textAlignment w:val="auto"/>
        <w:rPr>
          <w:sz w:val="22"/>
          <w:szCs w:val="22"/>
        </w:rPr>
      </w:pPr>
    </w:p>
    <w:p w14:paraId="5FE77092" w14:textId="77777777" w:rsidR="002D358C" w:rsidRDefault="002D358C" w:rsidP="002D358C">
      <w:pPr>
        <w:pStyle w:val="Tekstpodstawowy"/>
        <w:suppressAutoHyphens w:val="0"/>
        <w:spacing w:line="240" w:lineRule="auto"/>
        <w:textAlignment w:val="auto"/>
        <w:rPr>
          <w:sz w:val="22"/>
          <w:szCs w:val="22"/>
        </w:rPr>
      </w:pPr>
    </w:p>
    <w:p w14:paraId="79FFE9A4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69B3223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18350056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445AA0FC" w14:textId="77777777" w:rsidR="00C91EB5" w:rsidRDefault="00000000">
      <w:pPr>
        <w:numPr>
          <w:ilvl w:val="0"/>
          <w:numId w:val="10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63DEB0CC" w14:textId="77777777" w:rsidR="00C91EB5" w:rsidRDefault="00000000">
      <w:pPr>
        <w:numPr>
          <w:ilvl w:val="0"/>
          <w:numId w:val="10"/>
        </w:numPr>
        <w:autoSpaceDE w:val="0"/>
        <w:jc w:val="both"/>
        <w:textAlignment w:val="auto"/>
      </w:pPr>
      <w:r>
        <w:rPr>
          <w:sz w:val="22"/>
          <w:szCs w:val="22"/>
        </w:rPr>
        <w:t xml:space="preserve">Łączna maksymalna wysokość kar umownych, których mogą dochodzić Strony wynosi </w:t>
      </w:r>
      <w:r>
        <w:rPr>
          <w:bCs/>
          <w:sz w:val="22"/>
          <w:szCs w:val="22"/>
        </w:rPr>
        <w:t>20% wartości umowy brutto określonej w § 5 ust. 2</w:t>
      </w:r>
      <w:r>
        <w:rPr>
          <w:sz w:val="22"/>
          <w:szCs w:val="22"/>
        </w:rPr>
        <w:t>.</w:t>
      </w:r>
    </w:p>
    <w:p w14:paraId="56051E79" w14:textId="7438F592" w:rsidR="00073733" w:rsidRPr="00073733" w:rsidRDefault="00000000" w:rsidP="00073733">
      <w:pPr>
        <w:numPr>
          <w:ilvl w:val="0"/>
          <w:numId w:val="1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14:paraId="4495AB31" w14:textId="4F7DAA95" w:rsidR="002D358C" w:rsidRPr="002D358C" w:rsidRDefault="002D358C" w:rsidP="002D358C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2D358C">
        <w:rPr>
          <w:kern w:val="24"/>
          <w:sz w:val="22"/>
          <w:szCs w:val="22"/>
        </w:rPr>
        <w:t xml:space="preserve">za zwłokę w wykonaniu przedmiotu umowy w wysokości </w:t>
      </w:r>
      <w:r w:rsidRPr="002D358C">
        <w:rPr>
          <w:sz w:val="22"/>
          <w:szCs w:val="22"/>
        </w:rPr>
        <w:t>0,1 %</w:t>
      </w:r>
      <w:r w:rsidRPr="002D358C">
        <w:rPr>
          <w:kern w:val="24"/>
          <w:sz w:val="22"/>
          <w:szCs w:val="22"/>
        </w:rPr>
        <w:t xml:space="preserve"> wynagrodzenia określonego </w:t>
      </w:r>
      <w:r w:rsidRPr="002D358C">
        <w:rPr>
          <w:kern w:val="24"/>
          <w:sz w:val="22"/>
          <w:szCs w:val="22"/>
        </w:rPr>
        <w:br/>
        <w:t xml:space="preserve">w </w:t>
      </w:r>
      <w:r w:rsidRPr="002D358C">
        <w:rPr>
          <w:sz w:val="22"/>
          <w:szCs w:val="22"/>
        </w:rPr>
        <w:sym w:font="Times New Roman" w:char="00A7"/>
      </w:r>
      <w:r w:rsidRPr="002D358C">
        <w:rPr>
          <w:kern w:val="24"/>
          <w:sz w:val="22"/>
          <w:szCs w:val="22"/>
        </w:rPr>
        <w:t xml:space="preserve"> 4 ust.2, za każdy dzień zwłoki liczony od terminu określonego w </w:t>
      </w:r>
      <w:r w:rsidRPr="002D358C">
        <w:rPr>
          <w:sz w:val="22"/>
          <w:szCs w:val="22"/>
        </w:rPr>
        <w:sym w:font="Times New Roman" w:char="00A7"/>
      </w:r>
      <w:r w:rsidRPr="002D358C">
        <w:rPr>
          <w:kern w:val="24"/>
          <w:sz w:val="22"/>
          <w:szCs w:val="22"/>
        </w:rPr>
        <w:t xml:space="preserve"> 2.</w:t>
      </w:r>
    </w:p>
    <w:p w14:paraId="6000A48B" w14:textId="4831E1A4" w:rsidR="00C91EB5" w:rsidRPr="002D358C" w:rsidRDefault="00000000">
      <w:pPr>
        <w:pStyle w:val="Akapitzlist"/>
        <w:numPr>
          <w:ilvl w:val="0"/>
          <w:numId w:val="12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2D358C">
        <w:rPr>
          <w:sz w:val="22"/>
          <w:szCs w:val="22"/>
        </w:rPr>
        <w:t>za odstąpienie od Umowy przez którąkolwiek ze Stron z przyczyn, za które Wykonawca ponosi odpowiedzialność – w wysokości 20% wynagrodzenia brutto, o którym mowa w § 4 ust. 2 Umowy.</w:t>
      </w:r>
    </w:p>
    <w:p w14:paraId="13B54B68" w14:textId="77777777" w:rsidR="00C91EB5" w:rsidRDefault="00000000">
      <w:pPr>
        <w:numPr>
          <w:ilvl w:val="0"/>
          <w:numId w:val="13"/>
        </w:numPr>
        <w:autoSpaceDE w:val="0"/>
        <w:jc w:val="both"/>
        <w:textAlignment w:val="auto"/>
      </w:pPr>
      <w:r>
        <w:rPr>
          <w:sz w:val="22"/>
          <w:szCs w:val="22"/>
          <w:lang w:eastAsia="en-US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D1A7F44" w14:textId="77777777" w:rsidR="00C91EB5" w:rsidRDefault="00000000">
      <w:pPr>
        <w:pStyle w:val="Akapitzlist"/>
        <w:widowControl w:val="0"/>
        <w:numPr>
          <w:ilvl w:val="0"/>
          <w:numId w:val="13"/>
        </w:numPr>
        <w:tabs>
          <w:tab w:val="left" w:pos="-209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6C912D2A" w14:textId="77777777" w:rsidR="00C91EB5" w:rsidRDefault="00000000">
      <w:pPr>
        <w:widowControl w:val="0"/>
        <w:numPr>
          <w:ilvl w:val="0"/>
          <w:numId w:val="13"/>
        </w:numPr>
        <w:tabs>
          <w:tab w:val="left" w:pos="-27436"/>
        </w:tabs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87E9FD1" w14:textId="77777777" w:rsidR="00C91EB5" w:rsidRDefault="00000000">
      <w:pPr>
        <w:widowControl w:val="0"/>
        <w:numPr>
          <w:ilvl w:val="0"/>
          <w:numId w:val="13"/>
        </w:numPr>
        <w:tabs>
          <w:tab w:val="left" w:pos="-11596"/>
        </w:tabs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14:paraId="4CC5DCA2" w14:textId="64F092A1" w:rsidR="00C91EB5" w:rsidRDefault="00000000">
      <w:pPr>
        <w:numPr>
          <w:ilvl w:val="0"/>
          <w:numId w:val="13"/>
        </w:numPr>
        <w:ind w:left="357" w:hanging="357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zobowiązany jest do uregulowania kary umownej niepotrąconej wedle zapisów </w:t>
      </w:r>
      <w:r>
        <w:rPr>
          <w:sz w:val="22"/>
          <w:szCs w:val="22"/>
          <w:lang w:eastAsia="en-US"/>
        </w:rPr>
        <w:br/>
        <w:t>w ust. 5 w terminie 14 dni od dnia zawiadomienia o jej nałożeniu.</w:t>
      </w:r>
    </w:p>
    <w:p w14:paraId="5DAE062C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82F9F39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5FC345C" w14:textId="77777777" w:rsidR="00C91EB5" w:rsidRDefault="00000000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>
        <w:rPr>
          <w:rFonts w:eastAsia="Palatino Linotype"/>
          <w:b/>
          <w:bCs/>
          <w:color w:val="000000"/>
          <w:sz w:val="22"/>
          <w:szCs w:val="22"/>
          <w:lang w:eastAsia="en-US"/>
        </w:rPr>
        <w:t>§ 7</w:t>
      </w:r>
    </w:p>
    <w:p w14:paraId="47718191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688470D7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3BE9C7CA" w14:textId="77777777" w:rsidR="00C91EB5" w:rsidRDefault="00000000">
      <w:pPr>
        <w:numPr>
          <w:ilvl w:val="0"/>
          <w:numId w:val="15"/>
        </w:numPr>
        <w:suppressAutoHyphens w:val="0"/>
        <w:ind w:left="360" w:hanging="360"/>
        <w:jc w:val="both"/>
        <w:textAlignment w:val="auto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sz w:val="22"/>
          <w:szCs w:val="22"/>
        </w:rPr>
        <w:br/>
        <w:t xml:space="preserve">Zamawiający może odstąpić od umowy w terminie 30 dni od powzięcia wiadomości o tych </w:t>
      </w:r>
      <w:r>
        <w:rPr>
          <w:sz w:val="22"/>
          <w:szCs w:val="22"/>
        </w:rPr>
        <w:br/>
        <w:t>okolicznościach.</w:t>
      </w:r>
    </w:p>
    <w:p w14:paraId="12A26880" w14:textId="77777777" w:rsidR="00C91EB5" w:rsidRDefault="00000000">
      <w:pPr>
        <w:ind w:left="357" w:hanging="357"/>
        <w:jc w:val="both"/>
      </w:pPr>
      <w:r>
        <w:rPr>
          <w:kern w:val="3"/>
          <w:sz w:val="22"/>
          <w:szCs w:val="22"/>
          <w:lang w:eastAsia="en-US"/>
        </w:rPr>
        <w:lastRenderedPageBreak/>
        <w:t>2.</w:t>
      </w:r>
      <w:r>
        <w:rPr>
          <w:kern w:val="3"/>
          <w:sz w:val="22"/>
          <w:szCs w:val="22"/>
          <w:lang w:eastAsia="en-US"/>
        </w:rPr>
        <w:tab/>
        <w:t xml:space="preserve">Zamawiającemu przysługuje prawo do odstąpienia od Umowy również w następujących okolicznościach, jeżeli </w:t>
      </w:r>
      <w:r>
        <w:rPr>
          <w:sz w:val="22"/>
          <w:szCs w:val="22"/>
        </w:rPr>
        <w:t xml:space="preserve"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</w:t>
      </w:r>
      <w:r>
        <w:rPr>
          <w:rFonts w:eastAsia="Palatino Linotype"/>
          <w:color w:val="000000"/>
          <w:sz w:val="22"/>
          <w:szCs w:val="22"/>
          <w:lang w:eastAsia="en-US"/>
        </w:rPr>
        <w:t>§ 3 ust. 4</w:t>
      </w:r>
      <w:r>
        <w:rPr>
          <w:sz w:val="22"/>
          <w:szCs w:val="22"/>
        </w:rPr>
        <w:t xml:space="preserve"> trwać będzie dłużej niż 5 dni roboczych.</w:t>
      </w:r>
    </w:p>
    <w:p w14:paraId="7B8FC15A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3. Jeżeli zwłoka w płatności, o której mowa w </w:t>
      </w:r>
      <w:r>
        <w:rPr>
          <w:rFonts w:eastAsia="Palatino Linotype"/>
          <w:color w:val="000000"/>
          <w:sz w:val="22"/>
          <w:szCs w:val="22"/>
          <w:lang w:eastAsia="en-US"/>
        </w:rPr>
        <w:t>§ 5 ust. 1</w:t>
      </w:r>
      <w:r>
        <w:rPr>
          <w:bCs/>
          <w:sz w:val="22"/>
          <w:szCs w:val="22"/>
        </w:rPr>
        <w:t xml:space="preserve"> trwać będzie dłużej niż 14 dni, Wykonawca może odstąpić od umowy.</w:t>
      </w:r>
    </w:p>
    <w:p w14:paraId="54F98524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>4. Prawo do odstąpienie od umowy może być zrealizowane w terminie 14 dni od dnia wystąpienia przesłanki uprawiającej do odstąpienia od umowy, z zastrzeżeniem postanowień ust. 1.</w:t>
      </w:r>
    </w:p>
    <w:p w14:paraId="0375A234" w14:textId="77777777" w:rsidR="00C91EB5" w:rsidRDefault="00000000">
      <w:pPr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Oświadczenie o odstąpieniu od umowy wymaga formy pisemnej. Oświadczenie doręcza się </w:t>
      </w:r>
      <w:r>
        <w:rPr>
          <w:bCs/>
          <w:sz w:val="22"/>
          <w:szCs w:val="22"/>
        </w:rPr>
        <w:br/>
        <w:t>za zwrotnym potwierdzeniem przekazania. Oświadczenie to musi zawierać uzasadnienie.</w:t>
      </w:r>
    </w:p>
    <w:p w14:paraId="52DC5C7D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 Odstąpienie Zamawiającego od Umowy nie zwalnia Wykonawcy od zapłaty kary umownej lub odszkodowania.</w:t>
      </w:r>
    </w:p>
    <w:p w14:paraId="075614AB" w14:textId="77777777" w:rsidR="00C91EB5" w:rsidRDefault="00000000">
      <w:pPr>
        <w:keepNext/>
        <w:jc w:val="center"/>
      </w:pPr>
      <w:r>
        <w:rPr>
          <w:b/>
          <w:bCs/>
          <w:color w:val="000000"/>
          <w:sz w:val="22"/>
          <w:szCs w:val="22"/>
          <w:lang w:eastAsia="en-US"/>
        </w:rPr>
        <w:t>§ 8</w:t>
      </w:r>
    </w:p>
    <w:p w14:paraId="0C63A097" w14:textId="77777777" w:rsidR="00C91EB5" w:rsidRDefault="00000000">
      <w:pPr>
        <w:keepNex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14:paraId="65148ABC" w14:textId="77777777" w:rsidR="00C91EB5" w:rsidRDefault="00C91EB5">
      <w:pPr>
        <w:keepNext/>
        <w:jc w:val="center"/>
        <w:rPr>
          <w:b/>
          <w:color w:val="000000"/>
          <w:sz w:val="22"/>
          <w:szCs w:val="22"/>
        </w:rPr>
      </w:pPr>
    </w:p>
    <w:p w14:paraId="601B2BE1" w14:textId="77777777" w:rsidR="00C91EB5" w:rsidRDefault="00000000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0D6F51EC" w14:textId="77777777" w:rsidR="00C91EB5" w:rsidRDefault="00000000">
      <w:pPr>
        <w:numPr>
          <w:ilvl w:val="0"/>
          <w:numId w:val="19"/>
        </w:numPr>
        <w:tabs>
          <w:tab w:val="left" w:pos="-31680"/>
        </w:tabs>
        <w:jc w:val="both"/>
        <w:textAlignment w:val="auto"/>
      </w:pPr>
      <w:r>
        <w:rPr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: (...)</w:t>
      </w:r>
    </w:p>
    <w:p w14:paraId="02A695E4" w14:textId="77777777" w:rsidR="00C91EB5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4BD1066C" w14:textId="77777777" w:rsidR="00C91EB5" w:rsidRDefault="00000000">
      <w:pPr>
        <w:numPr>
          <w:ilvl w:val="0"/>
          <w:numId w:val="18"/>
        </w:numPr>
        <w:tabs>
          <w:tab w:val="left" w:pos="-31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Wykonawcy: (...),</w:t>
      </w:r>
    </w:p>
    <w:p w14:paraId="2CF038BA" w14:textId="77777777" w:rsidR="00C91EB5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16BCF9BC" w14:textId="77777777" w:rsidR="00C91EB5" w:rsidRDefault="00000000">
      <w:pPr>
        <w:widowControl w:val="0"/>
        <w:tabs>
          <w:tab w:val="left" w:pos="0"/>
        </w:tabs>
        <w:ind w:left="357" w:hanging="357"/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</w:t>
      </w:r>
      <w:r>
        <w:rPr>
          <w:bCs/>
          <w:sz w:val="22"/>
          <w:szCs w:val="22"/>
        </w:rPr>
        <w:t>lub w postaci elektronicznej, na zasadach wskazanych w art. 77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ustawy - Kodeks cywilny</w:t>
      </w:r>
      <w:r>
        <w:rPr>
          <w:bCs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Zawiadomienia </w:t>
      </w:r>
      <w:r>
        <w:rPr>
          <w:sz w:val="22"/>
          <w:szCs w:val="22"/>
          <w:lang w:eastAsia="en-US"/>
        </w:rPr>
        <w:br/>
        <w:t>i oświadczenia dokonywane w innej formie nie wywołują skutków prawnych.</w:t>
      </w:r>
    </w:p>
    <w:p w14:paraId="6AC563AE" w14:textId="77777777" w:rsidR="00C91EB5" w:rsidRDefault="00000000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>
        <w:rPr>
          <w:sz w:val="22"/>
          <w:szCs w:val="22"/>
          <w:lang w:eastAsia="en-US"/>
        </w:rPr>
        <w:br/>
        <w:t>z chwilą pisemnego poinformowania drugiej strony, w przypadku braku powiadomienia uznaje się że poprzednio wskazane osoby i dane są nadal aktualne.</w:t>
      </w:r>
    </w:p>
    <w:p w14:paraId="318E07DE" w14:textId="77777777" w:rsidR="00C91EB5" w:rsidRDefault="00C91EB5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30D09AA7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4DC9CBB0" w14:textId="77777777" w:rsidR="00C91EB5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 i dane osobowe</w:t>
      </w:r>
    </w:p>
    <w:p w14:paraId="519802AB" w14:textId="77777777" w:rsidR="00C91EB5" w:rsidRDefault="00C91EB5">
      <w:pPr>
        <w:jc w:val="center"/>
        <w:rPr>
          <w:b/>
          <w:sz w:val="22"/>
          <w:szCs w:val="22"/>
        </w:rPr>
      </w:pPr>
    </w:p>
    <w:p w14:paraId="4FAB2AE5" w14:textId="77777777" w:rsidR="00C91EB5" w:rsidRDefault="00000000">
      <w:pPr>
        <w:numPr>
          <w:ilvl w:val="6"/>
          <w:numId w:val="21"/>
        </w:numPr>
        <w:jc w:val="both"/>
        <w:textAlignment w:val="auto"/>
      </w:pPr>
      <w:r>
        <w:rPr>
          <w:sz w:val="22"/>
          <w:szCs w:val="22"/>
        </w:rPr>
        <w:t xml:space="preserve">Wykonawca zobowiązuje się do nieujawniania jakichkolwiek informacji związanych </w:t>
      </w:r>
      <w:r>
        <w:rPr>
          <w:sz w:val="22"/>
          <w:szCs w:val="22"/>
        </w:rPr>
        <w:br/>
        <w:t>z zawarciem i treścią niniejszej Umowy, jak również jakichkolwiek informacji uzyskanych w toku wykonania niniejszej Umowy</w:t>
      </w:r>
      <w:r>
        <w:rPr>
          <w:sz w:val="22"/>
          <w:szCs w:val="22"/>
          <w:lang w:eastAsia="en-US"/>
        </w:rPr>
        <w:t>.</w:t>
      </w:r>
    </w:p>
    <w:p w14:paraId="749965AF" w14:textId="77777777" w:rsidR="00C91EB5" w:rsidRDefault="00000000">
      <w:pPr>
        <w:numPr>
          <w:ilvl w:val="6"/>
          <w:numId w:val="20"/>
        </w:numPr>
        <w:jc w:val="both"/>
        <w:textAlignment w:val="auto"/>
      </w:pPr>
      <w:r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>
        <w:rPr>
          <w:sz w:val="22"/>
          <w:szCs w:val="22"/>
          <w:lang w:eastAsia="en-US"/>
        </w:rPr>
        <w:t>.</w:t>
      </w:r>
    </w:p>
    <w:p w14:paraId="3BDEEA41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Postanowienia powyższe nie naruszają zobowiązania do przedstawiania informacji lub dokumentów właściwym władzom publicznym, stosownie do i w zakresie przewidzianym </w:t>
      </w:r>
      <w:r>
        <w:rPr>
          <w:sz w:val="22"/>
          <w:szCs w:val="22"/>
        </w:rPr>
        <w:br/>
        <w:t>w obowiązujących przepisach prawa.</w:t>
      </w:r>
    </w:p>
    <w:p w14:paraId="71CD86DE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</w:t>
      </w:r>
    </w:p>
    <w:p w14:paraId="74BBE8E2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14:paraId="67E21837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67C7E865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B2B528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umowy</w:t>
      </w:r>
    </w:p>
    <w:p w14:paraId="480A6EE5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34D1D48" w14:textId="77777777" w:rsidR="00C91EB5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Wszelkie zmiany treści umowy wymagają, poza przypadkami wyraźnie określonymi w umowie, zachowania formy pisemnej pod rygorem nieważności.</w:t>
      </w:r>
    </w:p>
    <w:p w14:paraId="5069480B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9C364A4" w14:textId="77777777" w:rsidR="00802705" w:rsidRDefault="00802705">
      <w:pPr>
        <w:jc w:val="center"/>
        <w:rPr>
          <w:b/>
          <w:bCs/>
          <w:sz w:val="22"/>
          <w:szCs w:val="22"/>
        </w:rPr>
      </w:pPr>
    </w:p>
    <w:p w14:paraId="71FDB59F" w14:textId="7A6E9FA3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2D2D769F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Cesja wierzytelności</w:t>
      </w:r>
    </w:p>
    <w:p w14:paraId="442C6DEE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78217D4" w14:textId="77777777" w:rsidR="00C91EB5" w:rsidRDefault="00000000">
      <w:pPr>
        <w:pStyle w:val="NormalnyWeb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Cesji wierzytelności wynikających z niniejszej umowy dla swej ważności wymaga dochowania </w:t>
      </w:r>
      <w:r>
        <w:rPr>
          <w:sz w:val="22"/>
          <w:szCs w:val="22"/>
        </w:rPr>
        <w:br/>
        <w:t>procedury określonej w art. 54 pkt 5-7 ustawy o działalności leczniczej.</w:t>
      </w:r>
    </w:p>
    <w:p w14:paraId="54D90E16" w14:textId="77777777" w:rsidR="00C91EB5" w:rsidRDefault="00C91EB5">
      <w:pPr>
        <w:jc w:val="both"/>
        <w:rPr>
          <w:color w:val="FF0000"/>
          <w:sz w:val="22"/>
          <w:szCs w:val="22"/>
        </w:rPr>
      </w:pPr>
    </w:p>
    <w:p w14:paraId="2452F72D" w14:textId="77777777" w:rsidR="00C91EB5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12</w:t>
      </w:r>
    </w:p>
    <w:p w14:paraId="1DE13584" w14:textId="77777777" w:rsidR="00C91EB5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Postanowienia końcowe</w:t>
      </w:r>
    </w:p>
    <w:p w14:paraId="63CEDD52" w14:textId="77777777" w:rsidR="00C91EB5" w:rsidRDefault="00C91EB5">
      <w:pPr>
        <w:jc w:val="center"/>
        <w:rPr>
          <w:b/>
          <w:bCs/>
          <w:sz w:val="22"/>
          <w:szCs w:val="22"/>
          <w:lang w:eastAsia="en-US"/>
        </w:rPr>
      </w:pPr>
    </w:p>
    <w:p w14:paraId="120D80DD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14:paraId="2B154B3E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14:paraId="6AF462C3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14:paraId="3C7DB97E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>
        <w:rPr>
          <w:sz w:val="22"/>
          <w:szCs w:val="22"/>
          <w:lang w:eastAsia="en-US"/>
        </w:rPr>
        <w:br/>
        <w:t>z późniejszymi zmianami).</w:t>
      </w:r>
    </w:p>
    <w:p w14:paraId="3E41EAEB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ustalają następujące adresy do doręczeń dla celów związanych z niniejszą umową:</w:t>
      </w:r>
    </w:p>
    <w:p w14:paraId="01DE128A" w14:textId="77777777" w:rsidR="00C91EB5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1) Zamawiający: (adres do doręczeń)</w:t>
      </w:r>
    </w:p>
    <w:p w14:paraId="3F79F174" w14:textId="77777777" w:rsidR="00C91EB5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Wykonawca: (adres do doręczeń)</w:t>
      </w:r>
    </w:p>
    <w:p w14:paraId="4430C742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14:paraId="1E5910D6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Integralną cześć umowy stanowi (...).</w:t>
      </w:r>
    </w:p>
    <w:p w14:paraId="59E79DC2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</w:pPr>
      <w:r>
        <w:rPr>
          <w:sz w:val="22"/>
          <w:szCs w:val="22"/>
          <w:lang w:eastAsia="en-US"/>
        </w:rPr>
        <w:t>Umowę sporządzono w dwóch jednobrzmiących egzemplarzach, po jednym dla każdej ze Stron.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59C0846" w14:textId="77777777" w:rsidR="00C91EB5" w:rsidRDefault="00C91EB5">
      <w:pPr>
        <w:ind w:left="360"/>
        <w:rPr>
          <w:sz w:val="22"/>
          <w:szCs w:val="22"/>
        </w:rPr>
      </w:pPr>
    </w:p>
    <w:p w14:paraId="6DF63560" w14:textId="77777777" w:rsidR="00C91EB5" w:rsidRDefault="00C91EB5">
      <w:pPr>
        <w:ind w:left="360"/>
        <w:rPr>
          <w:sz w:val="22"/>
          <w:szCs w:val="22"/>
        </w:rPr>
      </w:pPr>
    </w:p>
    <w:p w14:paraId="196A9CD0" w14:textId="77777777" w:rsidR="00C91EB5" w:rsidRDefault="00C91EB5">
      <w:pPr>
        <w:ind w:left="360"/>
        <w:rPr>
          <w:sz w:val="22"/>
          <w:szCs w:val="22"/>
        </w:rPr>
      </w:pPr>
    </w:p>
    <w:p w14:paraId="2A0E91A2" w14:textId="77777777" w:rsidR="00C91EB5" w:rsidRDefault="00C91EB5">
      <w:pPr>
        <w:ind w:left="360"/>
        <w:rPr>
          <w:sz w:val="22"/>
          <w:szCs w:val="22"/>
        </w:rPr>
      </w:pPr>
    </w:p>
    <w:p w14:paraId="0BF5C4ED" w14:textId="77777777" w:rsidR="00C91EB5" w:rsidRDefault="000000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14:paraId="6E90801A" w14:textId="77777777" w:rsidR="00C91EB5" w:rsidRDefault="00000000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C91EB5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720E8" w14:textId="77777777" w:rsidR="003404D3" w:rsidRDefault="003404D3">
      <w:r>
        <w:separator/>
      </w:r>
    </w:p>
  </w:endnote>
  <w:endnote w:type="continuationSeparator" w:id="0">
    <w:p w14:paraId="68A6C1CA" w14:textId="77777777" w:rsidR="003404D3" w:rsidRDefault="003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'Times N">
    <w:charset w:val="00"/>
    <w:family w:val="auto"/>
    <w:pitch w:val="default"/>
  </w:font>
  <w:font w:name="CharterITCPL-Norma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D1985" w14:textId="77777777" w:rsidR="003404D3" w:rsidRDefault="003404D3">
      <w:r>
        <w:rPr>
          <w:color w:val="000000"/>
        </w:rPr>
        <w:separator/>
      </w:r>
    </w:p>
  </w:footnote>
  <w:footnote w:type="continuationSeparator" w:id="0">
    <w:p w14:paraId="781D9FDE" w14:textId="77777777" w:rsidR="003404D3" w:rsidRDefault="0034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0A41"/>
    <w:multiLevelType w:val="multilevel"/>
    <w:tmpl w:val="38187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0448"/>
    <w:multiLevelType w:val="multilevel"/>
    <w:tmpl w:val="F4A06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43534D"/>
    <w:multiLevelType w:val="multilevel"/>
    <w:tmpl w:val="F79CD00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028F"/>
    <w:multiLevelType w:val="multilevel"/>
    <w:tmpl w:val="8F261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0BC9"/>
    <w:multiLevelType w:val="multilevel"/>
    <w:tmpl w:val="A6E412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0114"/>
    <w:multiLevelType w:val="multilevel"/>
    <w:tmpl w:val="20442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F6E68"/>
    <w:multiLevelType w:val="multilevel"/>
    <w:tmpl w:val="A378B2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6707"/>
    <w:multiLevelType w:val="multilevel"/>
    <w:tmpl w:val="B0A41D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ED1AAE"/>
    <w:multiLevelType w:val="multilevel"/>
    <w:tmpl w:val="84E00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12D"/>
    <w:multiLevelType w:val="multilevel"/>
    <w:tmpl w:val="850C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D56AB"/>
    <w:multiLevelType w:val="multilevel"/>
    <w:tmpl w:val="F866E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49B9"/>
    <w:multiLevelType w:val="multilevel"/>
    <w:tmpl w:val="2800D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F0E8D"/>
    <w:multiLevelType w:val="multilevel"/>
    <w:tmpl w:val="BB12506E"/>
    <w:styleLink w:val="WWNum3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429C1351"/>
    <w:multiLevelType w:val="multilevel"/>
    <w:tmpl w:val="7E284CC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4" w:hanging="357"/>
      </w:pPr>
    </w:lvl>
    <w:lvl w:ilvl="2">
      <w:start w:val="1"/>
      <w:numFmt w:val="lowerRoman"/>
      <w:lvlText w:val="%3."/>
      <w:lvlJc w:val="right"/>
      <w:pPr>
        <w:ind w:left="2511" w:hanging="357"/>
      </w:pPr>
    </w:lvl>
    <w:lvl w:ilvl="3">
      <w:start w:val="1"/>
      <w:numFmt w:val="decimal"/>
      <w:lvlText w:val="%4."/>
      <w:lvlJc w:val="left"/>
      <w:pPr>
        <w:ind w:left="3588" w:hanging="357"/>
      </w:pPr>
    </w:lvl>
    <w:lvl w:ilvl="4">
      <w:start w:val="1"/>
      <w:numFmt w:val="lowerLetter"/>
      <w:lvlText w:val="%5."/>
      <w:lvlJc w:val="left"/>
      <w:pPr>
        <w:ind w:left="4665" w:hanging="357"/>
      </w:pPr>
    </w:lvl>
    <w:lvl w:ilvl="5">
      <w:start w:val="1"/>
      <w:numFmt w:val="lowerRoman"/>
      <w:lvlText w:val="%6."/>
      <w:lvlJc w:val="right"/>
      <w:pPr>
        <w:ind w:left="5742" w:hanging="357"/>
      </w:pPr>
    </w:lvl>
    <w:lvl w:ilvl="6">
      <w:start w:val="1"/>
      <w:numFmt w:val="decimal"/>
      <w:lvlText w:val="%7."/>
      <w:lvlJc w:val="left"/>
      <w:pPr>
        <w:ind w:left="6819" w:hanging="357"/>
      </w:pPr>
    </w:lvl>
    <w:lvl w:ilvl="7">
      <w:start w:val="1"/>
      <w:numFmt w:val="lowerLetter"/>
      <w:lvlText w:val="%8."/>
      <w:lvlJc w:val="left"/>
      <w:pPr>
        <w:ind w:left="7896" w:hanging="357"/>
      </w:pPr>
    </w:lvl>
    <w:lvl w:ilvl="8">
      <w:start w:val="1"/>
      <w:numFmt w:val="lowerRoman"/>
      <w:lvlText w:val="%9."/>
      <w:lvlJc w:val="right"/>
      <w:pPr>
        <w:ind w:left="8973" w:hanging="357"/>
      </w:pPr>
    </w:lvl>
  </w:abstractNum>
  <w:abstractNum w:abstractNumId="15" w15:restartNumberingAfterBreak="0">
    <w:nsid w:val="490F1589"/>
    <w:multiLevelType w:val="multilevel"/>
    <w:tmpl w:val="A6B63B0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64E04"/>
    <w:multiLevelType w:val="multilevel"/>
    <w:tmpl w:val="5B6813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2E49"/>
    <w:multiLevelType w:val="multilevel"/>
    <w:tmpl w:val="C8C8497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97821"/>
    <w:multiLevelType w:val="multilevel"/>
    <w:tmpl w:val="D05AA574"/>
    <w:styleLink w:val="WW8Num1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9" w15:restartNumberingAfterBreak="0">
    <w:nsid w:val="52861387"/>
    <w:multiLevelType w:val="multilevel"/>
    <w:tmpl w:val="A52C299E"/>
    <w:lvl w:ilvl="0">
      <w:start w:val="1"/>
      <w:numFmt w:val="lowerLetter"/>
      <w:lvlText w:val="%1."/>
      <w:lvlJc w:val="left"/>
      <w:pPr>
        <w:ind w:left="333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3698" w:hanging="360"/>
      </w:pPr>
    </w:lvl>
    <w:lvl w:ilvl="2">
      <w:start w:val="1"/>
      <w:numFmt w:val="lowerRoman"/>
      <w:lvlText w:val="%3)"/>
      <w:lvlJc w:val="left"/>
      <w:pPr>
        <w:ind w:left="4058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4418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4778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5498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5858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621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A7D483E"/>
    <w:multiLevelType w:val="multilevel"/>
    <w:tmpl w:val="8A5099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D0D764B"/>
    <w:multiLevelType w:val="hybridMultilevel"/>
    <w:tmpl w:val="D556EE52"/>
    <w:lvl w:ilvl="0" w:tplc="74929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3" w15:restartNumberingAfterBreak="0">
    <w:nsid w:val="67002564"/>
    <w:multiLevelType w:val="multilevel"/>
    <w:tmpl w:val="2DDCB10A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42FB1"/>
    <w:multiLevelType w:val="multilevel"/>
    <w:tmpl w:val="AF84E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A00E71"/>
    <w:multiLevelType w:val="multilevel"/>
    <w:tmpl w:val="7FC6335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D31093"/>
    <w:multiLevelType w:val="multilevel"/>
    <w:tmpl w:val="387C5306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12160">
    <w:abstractNumId w:val="13"/>
  </w:num>
  <w:num w:numId="2" w16cid:durableId="1158766434">
    <w:abstractNumId w:val="1"/>
  </w:num>
  <w:num w:numId="3" w16cid:durableId="2041977302">
    <w:abstractNumId w:val="6"/>
  </w:num>
  <w:num w:numId="4" w16cid:durableId="1071388374">
    <w:abstractNumId w:val="16"/>
  </w:num>
  <w:num w:numId="5" w16cid:durableId="1616713593">
    <w:abstractNumId w:val="5"/>
  </w:num>
  <w:num w:numId="6" w16cid:durableId="1189563710">
    <w:abstractNumId w:val="3"/>
  </w:num>
  <w:num w:numId="7" w16cid:durableId="737089752">
    <w:abstractNumId w:val="15"/>
  </w:num>
  <w:num w:numId="8" w16cid:durableId="1873423640">
    <w:abstractNumId w:val="4"/>
  </w:num>
  <w:num w:numId="9" w16cid:durableId="1896237064">
    <w:abstractNumId w:val="14"/>
  </w:num>
  <w:num w:numId="10" w16cid:durableId="2103527255">
    <w:abstractNumId w:val="2"/>
  </w:num>
  <w:num w:numId="11" w16cid:durableId="801657276">
    <w:abstractNumId w:val="23"/>
  </w:num>
  <w:num w:numId="12" w16cid:durableId="291130719">
    <w:abstractNumId w:val="8"/>
  </w:num>
  <w:num w:numId="13" w16cid:durableId="1103647472">
    <w:abstractNumId w:val="26"/>
  </w:num>
  <w:num w:numId="14" w16cid:durableId="796335994">
    <w:abstractNumId w:val="25"/>
  </w:num>
  <w:num w:numId="15" w16cid:durableId="1192692112">
    <w:abstractNumId w:val="25"/>
    <w:lvlOverride w:ilvl="0">
      <w:startOverride w:val="1"/>
    </w:lvlOverride>
  </w:num>
  <w:num w:numId="16" w16cid:durableId="886799766">
    <w:abstractNumId w:val="0"/>
  </w:num>
  <w:num w:numId="17" w16cid:durableId="1040861144">
    <w:abstractNumId w:val="0"/>
    <w:lvlOverride w:ilvl="0">
      <w:startOverride w:val="1"/>
    </w:lvlOverride>
  </w:num>
  <w:num w:numId="18" w16cid:durableId="1735661378">
    <w:abstractNumId w:val="24"/>
  </w:num>
  <w:num w:numId="19" w16cid:durableId="1824004609">
    <w:abstractNumId w:val="24"/>
    <w:lvlOverride w:ilvl="0">
      <w:startOverride w:val="1"/>
    </w:lvlOverride>
  </w:num>
  <w:num w:numId="20" w16cid:durableId="1236626747">
    <w:abstractNumId w:val="12"/>
  </w:num>
  <w:num w:numId="21" w16cid:durableId="852957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 w16cid:durableId="1482967988">
    <w:abstractNumId w:val="17"/>
  </w:num>
  <w:num w:numId="23" w16cid:durableId="1072895376">
    <w:abstractNumId w:val="9"/>
  </w:num>
  <w:num w:numId="24" w16cid:durableId="940451645">
    <w:abstractNumId w:val="22"/>
  </w:num>
  <w:num w:numId="25" w16cid:durableId="1141189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421414">
    <w:abstractNumId w:val="10"/>
  </w:num>
  <w:num w:numId="27" w16cid:durableId="516234033">
    <w:abstractNumId w:val="21"/>
  </w:num>
  <w:num w:numId="28" w16cid:durableId="841089027">
    <w:abstractNumId w:val="11"/>
  </w:num>
  <w:num w:numId="29" w16cid:durableId="2038239439">
    <w:abstractNumId w:val="18"/>
  </w:num>
  <w:num w:numId="30" w16cid:durableId="1469317988">
    <w:abstractNumId w:val="19"/>
  </w:num>
  <w:num w:numId="31" w16cid:durableId="1400597311">
    <w:abstractNumId w:val="7"/>
  </w:num>
  <w:num w:numId="32" w16cid:durableId="18412352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5"/>
    <w:rsid w:val="00055F15"/>
    <w:rsid w:val="000711E5"/>
    <w:rsid w:val="00073733"/>
    <w:rsid w:val="00106D7D"/>
    <w:rsid w:val="001310B1"/>
    <w:rsid w:val="00213B8F"/>
    <w:rsid w:val="00263C86"/>
    <w:rsid w:val="00290813"/>
    <w:rsid w:val="002D358C"/>
    <w:rsid w:val="002D65A2"/>
    <w:rsid w:val="002F3BFC"/>
    <w:rsid w:val="003404D3"/>
    <w:rsid w:val="00655274"/>
    <w:rsid w:val="006F7A8F"/>
    <w:rsid w:val="007066DE"/>
    <w:rsid w:val="00710304"/>
    <w:rsid w:val="007657E7"/>
    <w:rsid w:val="00802705"/>
    <w:rsid w:val="0084116F"/>
    <w:rsid w:val="008C3AB4"/>
    <w:rsid w:val="008C415E"/>
    <w:rsid w:val="00934CE8"/>
    <w:rsid w:val="009B2EA4"/>
    <w:rsid w:val="00A000DB"/>
    <w:rsid w:val="00A032FC"/>
    <w:rsid w:val="00A54F47"/>
    <w:rsid w:val="00B72AEC"/>
    <w:rsid w:val="00C269BD"/>
    <w:rsid w:val="00C91EB5"/>
    <w:rsid w:val="00D75DCB"/>
    <w:rsid w:val="00DE3445"/>
    <w:rsid w:val="00E71421"/>
    <w:rsid w:val="00ED1E40"/>
    <w:rsid w:val="00EF0D89"/>
    <w:rsid w:val="00F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FB61"/>
  <w15:docId w15:val="{D096513F-B3C5-4B99-AA3E-356534A3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1,BulletC,List Paragraph,Akapit z listą BS,Kolorowa lista — akcent 11,Obiekt,Akapit z listą 1,HŁ_Bullet1,lp1,Normal,Normal2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WZORpunkt1stWZOR">
    <w:name w:val="WZOR punkt 1st (WZOR)"/>
    <w:basedOn w:val="Normalny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'Times N" w:eastAsia="CharterITCPL-Normal, '''Times N" w:hAnsi="CharterITCPL-Normal, '''Times N" w:cs="CharterITCPL-Normal, '''Times N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pPr>
      <w:widowControl w:val="0"/>
      <w:tabs>
        <w:tab w:val="right" w:leader="dot" w:pos="8674"/>
      </w:tabs>
      <w:suppressAutoHyphens w:val="0"/>
      <w:autoSpaceDE w:val="0"/>
      <w:spacing w:before="28" w:after="28" w:line="288" w:lineRule="auto"/>
      <w:jc w:val="both"/>
      <w:textAlignment w:val="auto"/>
    </w:pPr>
    <w:rPr>
      <w:rFonts w:ascii="CharterITCPL-Normal" w:eastAsia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pPr>
      <w:textAlignment w:val="auto"/>
    </w:pPr>
    <w:rPr>
      <w:sz w:val="22"/>
      <w:szCs w:val="22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uppressAutoHyphens w:val="0"/>
      <w:spacing w:after="120"/>
      <w:ind w:left="283"/>
      <w:textAlignment w:val="auto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jc w:val="both"/>
      <w:textAlignment w:val="auto"/>
    </w:pPr>
    <w:rPr>
      <w:rFonts w:ascii="Arial" w:eastAsia="Arial" w:hAnsi="Arial" w:cs="Arial"/>
      <w:sz w:val="22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textAlignment w:val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1 Znak,BulletC Znak,List Paragraph Znak,Akapit z listą BS Znak,Obiekt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Uwydatnieniewprowadzajce">
    <w:name w:val="Uwydatnienie wprowadzające"/>
    <w:rPr>
      <w:b/>
      <w:bCs w:val="0"/>
      <w:i/>
      <w:iCs w:val="0"/>
      <w:lang w:val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markedcontent">
    <w:name w:val="markedcontent"/>
    <w:basedOn w:val="Domylnaczcionkaakapitu"/>
  </w:style>
  <w:style w:type="paragraph" w:styleId="NormalnyWeb">
    <w:name w:val="Normal (Web)"/>
    <w:basedOn w:val="Normalny"/>
    <w:pPr>
      <w:suppressAutoHyphens w:val="0"/>
      <w:spacing w:before="100" w:line="102" w:lineRule="atLeast"/>
      <w:textAlignment w:val="auto"/>
    </w:pPr>
  </w:style>
  <w:style w:type="numbering" w:customStyle="1" w:styleId="WWNum33">
    <w:name w:val="WWNum33"/>
    <w:basedOn w:val="Bezlisty"/>
    <w:pPr>
      <w:numPr>
        <w:numId w:val="1"/>
      </w:numPr>
    </w:pPr>
  </w:style>
  <w:style w:type="paragraph" w:customStyle="1" w:styleId="Akapitzlist1">
    <w:name w:val="Akapit z listą1"/>
    <w:basedOn w:val="Normalny"/>
    <w:rsid w:val="002D358C"/>
    <w:pPr>
      <w:suppressAutoHyphens w:val="0"/>
      <w:autoSpaceDN/>
      <w:ind w:left="720"/>
      <w:contextualSpacing/>
      <w:textAlignment w:val="auto"/>
    </w:pPr>
    <w:rPr>
      <w:rFonts w:ascii="TiepoloItcTEEBoo" w:eastAsia="Calibri" w:hAnsi="TiepoloItcTEEBoo"/>
      <w:sz w:val="22"/>
      <w:szCs w:val="20"/>
    </w:rPr>
  </w:style>
  <w:style w:type="paragraph" w:styleId="Lista">
    <w:name w:val="List"/>
    <w:basedOn w:val="Textbody"/>
    <w:rsid w:val="00C269BD"/>
    <w:pPr>
      <w:widowControl w:val="0"/>
      <w:spacing w:line="100" w:lineRule="atLeast"/>
      <w:jc w:val="left"/>
      <w:textAlignment w:val="baseline"/>
    </w:pPr>
    <w:rPr>
      <w:rFonts w:ascii="Arial" w:eastAsia="MS Mincho" w:hAnsi="Arial" w:cs="Arial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C269B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Odpady%20komunaln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205</TotalTime>
  <Pages>5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9</cp:revision>
  <dcterms:created xsi:type="dcterms:W3CDTF">2024-05-13T06:44:00Z</dcterms:created>
  <dcterms:modified xsi:type="dcterms:W3CDTF">2024-05-27T11:06:00Z</dcterms:modified>
</cp:coreProperties>
</file>