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61AB" w14:textId="2253042D" w:rsidR="00C91C47" w:rsidRPr="003D4D44" w:rsidRDefault="00C91C47" w:rsidP="00161E1F">
      <w:pPr>
        <w:pStyle w:val="Nagwek4"/>
        <w:spacing w:after="360"/>
        <w:jc w:val="right"/>
        <w:rPr>
          <w:rFonts w:asciiTheme="minorHAnsi" w:hAnsiTheme="minorHAnsi" w:cstheme="minorHAnsi"/>
          <w:i/>
          <w:sz w:val="22"/>
          <w:szCs w:val="22"/>
        </w:rPr>
      </w:pPr>
      <w:r w:rsidRPr="003D4D44">
        <w:rPr>
          <w:rFonts w:asciiTheme="minorHAnsi" w:hAnsiTheme="minorHAnsi" w:cstheme="minorHAnsi"/>
          <w:b w:val="0"/>
          <w:i/>
          <w:sz w:val="22"/>
          <w:szCs w:val="22"/>
        </w:rPr>
        <w:t xml:space="preserve">Załącznik nr </w:t>
      </w:r>
      <w:r w:rsidR="007F6939" w:rsidRPr="003D4D44">
        <w:rPr>
          <w:rFonts w:asciiTheme="minorHAnsi" w:hAnsiTheme="minorHAnsi" w:cstheme="minorHAnsi"/>
          <w:b w:val="0"/>
          <w:i/>
          <w:sz w:val="22"/>
          <w:szCs w:val="22"/>
        </w:rPr>
        <w:t>3</w:t>
      </w:r>
      <w:r w:rsidRPr="003D4D44">
        <w:rPr>
          <w:rFonts w:asciiTheme="minorHAnsi" w:hAnsiTheme="minorHAnsi" w:cstheme="minorHAnsi"/>
          <w:b w:val="0"/>
          <w:i/>
          <w:sz w:val="22"/>
          <w:szCs w:val="22"/>
        </w:rPr>
        <w:t xml:space="preserve"> do zapytania ofertowego</w:t>
      </w:r>
      <w:r w:rsidRPr="003D4D44">
        <w:rPr>
          <w:rFonts w:asciiTheme="minorHAnsi" w:hAnsiTheme="minorHAnsi" w:cstheme="minorHAnsi"/>
          <w:i/>
          <w:sz w:val="22"/>
          <w:szCs w:val="22"/>
        </w:rPr>
        <w:t xml:space="preserve"> </w:t>
      </w:r>
    </w:p>
    <w:p w14:paraId="761DA593" w14:textId="77777777" w:rsidR="00C91C47" w:rsidRPr="003D4D44" w:rsidRDefault="00C91C47" w:rsidP="00161E1F">
      <w:pPr>
        <w:pStyle w:val="Nagwek5"/>
        <w:rPr>
          <w:rFonts w:asciiTheme="minorHAnsi" w:hAnsiTheme="minorHAnsi" w:cstheme="minorHAnsi"/>
          <w:sz w:val="22"/>
          <w:szCs w:val="22"/>
        </w:rPr>
      </w:pPr>
    </w:p>
    <w:p w14:paraId="1DF5806B" w14:textId="5274CA4A" w:rsidR="00AA1D0F" w:rsidRPr="003D4D44" w:rsidRDefault="00B17F9A" w:rsidP="00161E1F">
      <w:pPr>
        <w:jc w:val="center"/>
        <w:rPr>
          <w:rFonts w:asciiTheme="minorHAnsi" w:hAnsiTheme="minorHAnsi" w:cstheme="minorHAnsi"/>
          <w:sz w:val="22"/>
          <w:szCs w:val="22"/>
        </w:rPr>
      </w:pPr>
      <w:r w:rsidRPr="003D4D44">
        <w:rPr>
          <w:rFonts w:asciiTheme="minorHAnsi" w:hAnsiTheme="minorHAnsi" w:cstheme="minorHAnsi"/>
          <w:sz w:val="22"/>
          <w:szCs w:val="22"/>
        </w:rPr>
        <w:t>Projektowane postanowienia umowy</w:t>
      </w:r>
    </w:p>
    <w:p w14:paraId="6E4C51D9" w14:textId="77777777" w:rsidR="00A12DC0" w:rsidRPr="003D4D44" w:rsidRDefault="00A12DC0" w:rsidP="00161E1F">
      <w:pPr>
        <w:jc w:val="center"/>
        <w:rPr>
          <w:rFonts w:asciiTheme="minorHAnsi" w:hAnsiTheme="minorHAnsi" w:cstheme="minorHAnsi"/>
          <w:b/>
          <w:sz w:val="22"/>
          <w:szCs w:val="22"/>
        </w:rPr>
      </w:pPr>
    </w:p>
    <w:p w14:paraId="79FCEEFD" w14:textId="77777777" w:rsidR="00B17F9A" w:rsidRPr="003D4D44" w:rsidRDefault="00B17F9A" w:rsidP="00161E1F">
      <w:pPr>
        <w:jc w:val="center"/>
        <w:rPr>
          <w:rFonts w:asciiTheme="minorHAnsi" w:hAnsiTheme="minorHAnsi" w:cstheme="minorHAnsi"/>
          <w:b/>
          <w:sz w:val="22"/>
          <w:szCs w:val="22"/>
        </w:rPr>
      </w:pPr>
      <w:r w:rsidRPr="003D4D44">
        <w:rPr>
          <w:rFonts w:asciiTheme="minorHAnsi" w:hAnsiTheme="minorHAnsi" w:cstheme="minorHAnsi"/>
          <w:b/>
          <w:sz w:val="22"/>
          <w:szCs w:val="22"/>
        </w:rPr>
        <w:t>Preambuła</w:t>
      </w:r>
    </w:p>
    <w:p w14:paraId="7769564B" w14:textId="77777777" w:rsidR="00B17F9A" w:rsidRPr="003D4D44" w:rsidRDefault="00B17F9A" w:rsidP="00161E1F">
      <w:pPr>
        <w:jc w:val="center"/>
        <w:rPr>
          <w:rFonts w:asciiTheme="minorHAnsi" w:hAnsiTheme="minorHAnsi" w:cstheme="minorHAnsi"/>
          <w:b/>
          <w:sz w:val="22"/>
          <w:szCs w:val="22"/>
        </w:rPr>
      </w:pPr>
    </w:p>
    <w:p w14:paraId="1F207B27" w14:textId="4B339F49" w:rsidR="00B17F9A" w:rsidRPr="003D4D44" w:rsidRDefault="00B17F9A" w:rsidP="00161E1F">
      <w:pPr>
        <w:pStyle w:val="Bezodstpw"/>
        <w:jc w:val="both"/>
        <w:rPr>
          <w:rFonts w:asciiTheme="minorHAnsi" w:hAnsiTheme="minorHAnsi" w:cstheme="minorHAnsi"/>
        </w:rPr>
      </w:pPr>
      <w:r w:rsidRPr="003D4D44">
        <w:rPr>
          <w:rFonts w:asciiTheme="minorHAnsi" w:hAnsiTheme="minorHAnsi" w:cstheme="minorHAnsi"/>
        </w:rPr>
        <w:t xml:space="preserve">W wyniku postępowania o udzielenie zamówienia, do którego nie mają zastosowania przepisy ustawy z dnia 11 września 2019 r. Prawo zamówień publicznych zgodnie z art. 2 ust. 1 pkt 1 tej ustawy, pn.: </w:t>
      </w:r>
      <w:r w:rsidRPr="003D4D44">
        <w:rPr>
          <w:rFonts w:asciiTheme="minorHAnsi" w:hAnsiTheme="minorHAnsi" w:cstheme="minorHAnsi"/>
          <w:b/>
          <w:bCs/>
          <w:i/>
        </w:rPr>
        <w:t>„</w:t>
      </w:r>
      <w:r w:rsidRPr="003D4D44">
        <w:rPr>
          <w:rFonts w:asciiTheme="minorHAnsi" w:hAnsiTheme="minorHAnsi" w:cstheme="minorHAnsi"/>
          <w:b/>
        </w:rPr>
        <w:t>Obsługa serwisowa systemu PACS</w:t>
      </w:r>
      <w:r w:rsidRPr="003D4D44">
        <w:rPr>
          <w:rFonts w:asciiTheme="minorHAnsi" w:hAnsiTheme="minorHAnsi" w:cstheme="minorHAnsi"/>
          <w:b/>
          <w:bCs/>
          <w:i/>
        </w:rPr>
        <w:t>”</w:t>
      </w:r>
      <w:r w:rsidRPr="003D4D44">
        <w:rPr>
          <w:rFonts w:asciiTheme="minorHAnsi" w:hAnsiTheme="minorHAnsi" w:cstheme="minorHAnsi"/>
        </w:rPr>
        <w:t xml:space="preserve"> (znak sprawy PU/251/OS/21/2024), zostaje zawarta niniejsza umowa [dalej: Umowa].</w:t>
      </w:r>
    </w:p>
    <w:p w14:paraId="54B334C9" w14:textId="77777777" w:rsidR="00B17F9A" w:rsidRPr="003D4D44" w:rsidRDefault="00B17F9A" w:rsidP="00161E1F">
      <w:pPr>
        <w:jc w:val="center"/>
        <w:rPr>
          <w:rFonts w:asciiTheme="minorHAnsi" w:hAnsiTheme="minorHAnsi" w:cstheme="minorHAnsi"/>
          <w:b/>
          <w:sz w:val="22"/>
          <w:szCs w:val="22"/>
        </w:rPr>
      </w:pPr>
    </w:p>
    <w:p w14:paraId="00ECEEE4" w14:textId="77777777" w:rsidR="00AA1D0F"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F94209" w:rsidRPr="003D4D44">
        <w:rPr>
          <w:rFonts w:asciiTheme="minorHAnsi" w:hAnsiTheme="minorHAnsi" w:cstheme="minorHAnsi"/>
          <w:b/>
          <w:sz w:val="22"/>
          <w:szCs w:val="22"/>
        </w:rPr>
        <w:t xml:space="preserve"> </w:t>
      </w:r>
      <w:r w:rsidR="00AA1D0F" w:rsidRPr="003D4D44">
        <w:rPr>
          <w:rFonts w:asciiTheme="minorHAnsi" w:hAnsiTheme="minorHAnsi" w:cstheme="minorHAnsi"/>
          <w:b/>
          <w:sz w:val="22"/>
          <w:szCs w:val="22"/>
        </w:rPr>
        <w:t>1</w:t>
      </w:r>
    </w:p>
    <w:p w14:paraId="1C955A73" w14:textId="77777777" w:rsidR="00AA1D0F" w:rsidRPr="003D4D44" w:rsidRDefault="00532CA3" w:rsidP="00161E1F">
      <w:pPr>
        <w:jc w:val="center"/>
        <w:rPr>
          <w:rFonts w:asciiTheme="minorHAnsi" w:hAnsiTheme="minorHAnsi" w:cstheme="minorHAnsi"/>
          <w:b/>
          <w:sz w:val="22"/>
          <w:szCs w:val="22"/>
        </w:rPr>
      </w:pPr>
      <w:r w:rsidRPr="003D4D44">
        <w:rPr>
          <w:rFonts w:asciiTheme="minorHAnsi" w:hAnsiTheme="minorHAnsi" w:cstheme="minorHAnsi"/>
          <w:b/>
          <w:sz w:val="22"/>
          <w:szCs w:val="22"/>
        </w:rPr>
        <w:t>Przedmiot  Umowy</w:t>
      </w:r>
    </w:p>
    <w:p w14:paraId="28BBBB68" w14:textId="77777777" w:rsidR="00284733" w:rsidRPr="003D4D44" w:rsidRDefault="00284733" w:rsidP="00161E1F">
      <w:pPr>
        <w:jc w:val="center"/>
        <w:rPr>
          <w:rFonts w:asciiTheme="minorHAnsi" w:hAnsiTheme="minorHAnsi" w:cstheme="minorHAnsi"/>
          <w:b/>
          <w:sz w:val="22"/>
          <w:szCs w:val="22"/>
        </w:rPr>
      </w:pPr>
    </w:p>
    <w:p w14:paraId="20FEE988" w14:textId="77777777" w:rsidR="00B17F9A" w:rsidRPr="003D4D44" w:rsidRDefault="00AA1D0F" w:rsidP="00161E1F">
      <w:pPr>
        <w:spacing w:after="160"/>
        <w:contextualSpacing/>
        <w:jc w:val="both"/>
        <w:rPr>
          <w:rFonts w:asciiTheme="minorHAnsi" w:hAnsiTheme="minorHAnsi" w:cstheme="minorHAnsi"/>
          <w:sz w:val="22"/>
          <w:szCs w:val="22"/>
        </w:rPr>
      </w:pPr>
      <w:r w:rsidRPr="003D4D44">
        <w:rPr>
          <w:rFonts w:asciiTheme="minorHAnsi" w:hAnsiTheme="minorHAnsi" w:cstheme="minorHAnsi"/>
          <w:sz w:val="22"/>
          <w:szCs w:val="22"/>
        </w:rPr>
        <w:t>Przedmiotem niniejszej Umowy jest</w:t>
      </w:r>
      <w:r w:rsidR="004C03B7" w:rsidRPr="003D4D44">
        <w:rPr>
          <w:rFonts w:asciiTheme="minorHAnsi" w:hAnsiTheme="minorHAnsi" w:cstheme="minorHAnsi"/>
          <w:sz w:val="22"/>
          <w:szCs w:val="22"/>
        </w:rPr>
        <w:t xml:space="preserve"> </w:t>
      </w:r>
      <w:r w:rsidR="00B17F9A" w:rsidRPr="003D4D44">
        <w:rPr>
          <w:rFonts w:asciiTheme="minorHAnsi" w:hAnsiTheme="minorHAnsi" w:cstheme="minorHAnsi"/>
          <w:sz w:val="22"/>
          <w:szCs w:val="22"/>
        </w:rPr>
        <w:t xml:space="preserve">Świadczenie na rzecz Zamawiającego usługi informatycznej - serwisu dotyczącego zainstalowanego u Zamawiającego aplikacyjnego oprogramowania komputerowego firmy </w:t>
      </w:r>
      <w:proofErr w:type="spellStart"/>
      <w:r w:rsidR="00B17F9A" w:rsidRPr="003D4D44">
        <w:rPr>
          <w:rFonts w:asciiTheme="minorHAnsi" w:hAnsiTheme="minorHAnsi" w:cstheme="minorHAnsi"/>
          <w:sz w:val="22"/>
          <w:szCs w:val="22"/>
        </w:rPr>
        <w:t>Softmed</w:t>
      </w:r>
      <w:proofErr w:type="spellEnd"/>
      <w:r w:rsidR="00B17F9A" w:rsidRPr="003D4D44">
        <w:rPr>
          <w:rFonts w:asciiTheme="minorHAnsi" w:hAnsiTheme="minorHAnsi" w:cstheme="minorHAnsi"/>
          <w:sz w:val="22"/>
          <w:szCs w:val="22"/>
        </w:rPr>
        <w:t xml:space="preserve"> o nazwie „VIZO+” (dalej „Oprogramowanie”, a ww. usługa – „Serwis”).</w:t>
      </w:r>
    </w:p>
    <w:p w14:paraId="4369BDE6" w14:textId="6E51CC63" w:rsidR="00AA1D0F" w:rsidRPr="003D4D44" w:rsidRDefault="00AA1D0F" w:rsidP="00161E1F">
      <w:pPr>
        <w:jc w:val="both"/>
        <w:rPr>
          <w:rFonts w:asciiTheme="minorHAnsi" w:hAnsiTheme="minorHAnsi" w:cstheme="minorHAnsi"/>
          <w:sz w:val="22"/>
          <w:szCs w:val="22"/>
        </w:rPr>
      </w:pPr>
    </w:p>
    <w:p w14:paraId="4AA6FED0" w14:textId="77777777" w:rsidR="00AA1D0F"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F94209" w:rsidRPr="003D4D44">
        <w:rPr>
          <w:rFonts w:asciiTheme="minorHAnsi" w:hAnsiTheme="minorHAnsi" w:cstheme="minorHAnsi"/>
          <w:b/>
          <w:sz w:val="22"/>
          <w:szCs w:val="22"/>
        </w:rPr>
        <w:t xml:space="preserve"> </w:t>
      </w:r>
      <w:r w:rsidR="00AA1D0F" w:rsidRPr="003D4D44">
        <w:rPr>
          <w:rFonts w:asciiTheme="minorHAnsi" w:hAnsiTheme="minorHAnsi" w:cstheme="minorHAnsi"/>
          <w:b/>
          <w:sz w:val="22"/>
          <w:szCs w:val="22"/>
        </w:rPr>
        <w:t>2</w:t>
      </w:r>
    </w:p>
    <w:p w14:paraId="34495572" w14:textId="35166AC2" w:rsidR="00B17F9A" w:rsidRPr="003D4D44" w:rsidRDefault="00B17F9A" w:rsidP="00161E1F">
      <w:pPr>
        <w:jc w:val="center"/>
        <w:rPr>
          <w:rFonts w:asciiTheme="minorHAnsi" w:hAnsiTheme="minorHAnsi" w:cstheme="minorHAnsi"/>
          <w:b/>
          <w:sz w:val="22"/>
          <w:szCs w:val="22"/>
        </w:rPr>
      </w:pPr>
      <w:r w:rsidRPr="003D4D44">
        <w:rPr>
          <w:rFonts w:asciiTheme="minorHAnsi" w:hAnsiTheme="minorHAnsi" w:cstheme="minorHAnsi"/>
          <w:b/>
          <w:sz w:val="22"/>
          <w:szCs w:val="22"/>
        </w:rPr>
        <w:t>Termin realizacji</w:t>
      </w:r>
    </w:p>
    <w:p w14:paraId="02EC2E77" w14:textId="77777777" w:rsidR="00B17F9A" w:rsidRPr="003D4D44" w:rsidRDefault="00B17F9A" w:rsidP="00161E1F">
      <w:pPr>
        <w:jc w:val="center"/>
        <w:rPr>
          <w:rFonts w:asciiTheme="minorHAnsi" w:hAnsiTheme="minorHAnsi" w:cstheme="minorHAnsi"/>
          <w:b/>
          <w:sz w:val="22"/>
          <w:szCs w:val="22"/>
        </w:rPr>
      </w:pPr>
    </w:p>
    <w:p w14:paraId="76782C3C" w14:textId="2CD36B95" w:rsidR="00B17F9A" w:rsidRPr="003D4D44" w:rsidRDefault="00B17F9A" w:rsidP="00161E1F">
      <w:pPr>
        <w:jc w:val="both"/>
        <w:rPr>
          <w:rFonts w:asciiTheme="minorHAnsi" w:hAnsiTheme="minorHAnsi" w:cstheme="minorHAnsi"/>
          <w:sz w:val="22"/>
          <w:szCs w:val="22"/>
        </w:rPr>
      </w:pPr>
      <w:r w:rsidRPr="003D4D44">
        <w:rPr>
          <w:rFonts w:asciiTheme="minorHAnsi" w:hAnsiTheme="minorHAnsi" w:cstheme="minorHAnsi"/>
          <w:bCs/>
          <w:sz w:val="22"/>
          <w:szCs w:val="22"/>
        </w:rPr>
        <w:t xml:space="preserve">Umowa będzie realizowana w terminie </w:t>
      </w:r>
      <w:r w:rsidR="003D4D44">
        <w:rPr>
          <w:rFonts w:asciiTheme="minorHAnsi" w:hAnsiTheme="minorHAnsi" w:cstheme="minorHAnsi"/>
          <w:bCs/>
          <w:sz w:val="22"/>
          <w:szCs w:val="22"/>
        </w:rPr>
        <w:t xml:space="preserve">od dnia podpisania umowy </w:t>
      </w:r>
      <w:r w:rsidRPr="003D4D44">
        <w:rPr>
          <w:rFonts w:asciiTheme="minorHAnsi" w:hAnsiTheme="minorHAnsi" w:cstheme="minorHAnsi"/>
          <w:bCs/>
          <w:sz w:val="22"/>
          <w:szCs w:val="22"/>
        </w:rPr>
        <w:t>do dnia ………………………. (12 miesięcy)</w:t>
      </w:r>
      <w:r w:rsidRPr="003D4D44">
        <w:rPr>
          <w:rFonts w:asciiTheme="minorHAnsi" w:hAnsiTheme="minorHAnsi" w:cstheme="minorHAnsi"/>
          <w:b/>
          <w:sz w:val="22"/>
          <w:szCs w:val="22"/>
        </w:rPr>
        <w:t xml:space="preserve"> </w:t>
      </w:r>
      <w:r w:rsidRPr="003D4D44">
        <w:rPr>
          <w:rFonts w:asciiTheme="minorHAnsi" w:hAnsiTheme="minorHAnsi" w:cstheme="minorHAnsi"/>
          <w:bCs/>
          <w:sz w:val="22"/>
          <w:szCs w:val="22"/>
        </w:rPr>
        <w:t xml:space="preserve">lub do czasu </w:t>
      </w:r>
      <w:r w:rsidRPr="003D4D44">
        <w:rPr>
          <w:rFonts w:asciiTheme="minorHAnsi" w:hAnsiTheme="minorHAnsi" w:cstheme="minorHAnsi"/>
          <w:sz w:val="22"/>
          <w:szCs w:val="22"/>
        </w:rPr>
        <w:t xml:space="preserve">wyczerpania się środków określonych w § </w:t>
      </w:r>
      <w:r w:rsidR="00DB41A2" w:rsidRPr="003D4D44">
        <w:rPr>
          <w:rFonts w:asciiTheme="minorHAnsi" w:hAnsiTheme="minorHAnsi" w:cstheme="minorHAnsi"/>
          <w:sz w:val="22"/>
          <w:szCs w:val="22"/>
        </w:rPr>
        <w:t>6</w:t>
      </w:r>
      <w:r w:rsidRPr="003D4D44">
        <w:rPr>
          <w:rFonts w:asciiTheme="minorHAnsi" w:hAnsiTheme="minorHAnsi" w:cstheme="minorHAnsi"/>
          <w:sz w:val="22"/>
          <w:szCs w:val="22"/>
        </w:rPr>
        <w:t xml:space="preserve"> ust. </w:t>
      </w:r>
      <w:r w:rsidR="0002105B" w:rsidRPr="003D4D44">
        <w:rPr>
          <w:rFonts w:asciiTheme="minorHAnsi" w:hAnsiTheme="minorHAnsi" w:cstheme="minorHAnsi"/>
          <w:sz w:val="22"/>
          <w:szCs w:val="22"/>
        </w:rPr>
        <w:t>2</w:t>
      </w:r>
      <w:r w:rsidRPr="003D4D44">
        <w:rPr>
          <w:rFonts w:asciiTheme="minorHAnsi" w:hAnsiTheme="minorHAnsi" w:cstheme="minorHAnsi"/>
          <w:sz w:val="22"/>
          <w:szCs w:val="22"/>
        </w:rPr>
        <w:t xml:space="preserve"> umowy</w:t>
      </w:r>
      <w:r w:rsidRPr="003D4D44">
        <w:rPr>
          <w:rFonts w:asciiTheme="minorHAnsi" w:hAnsiTheme="minorHAnsi" w:cstheme="minorHAnsi"/>
          <w:bCs/>
          <w:sz w:val="22"/>
          <w:szCs w:val="22"/>
        </w:rPr>
        <w:t>.</w:t>
      </w:r>
    </w:p>
    <w:p w14:paraId="779385E9" w14:textId="0B131779" w:rsidR="00B17F9A" w:rsidRPr="003D4D44" w:rsidRDefault="00B17F9A" w:rsidP="00161E1F">
      <w:pPr>
        <w:jc w:val="both"/>
        <w:rPr>
          <w:rFonts w:asciiTheme="minorHAnsi" w:hAnsiTheme="minorHAnsi" w:cstheme="minorHAnsi"/>
          <w:bCs/>
          <w:sz w:val="22"/>
          <w:szCs w:val="22"/>
        </w:rPr>
      </w:pPr>
    </w:p>
    <w:p w14:paraId="116A9ADF" w14:textId="33BEE064" w:rsidR="00B17F9A" w:rsidRPr="003D4D44" w:rsidRDefault="00B17F9A" w:rsidP="00161E1F">
      <w:pPr>
        <w:jc w:val="center"/>
        <w:rPr>
          <w:rFonts w:asciiTheme="minorHAnsi" w:hAnsiTheme="minorHAnsi" w:cstheme="minorHAnsi"/>
          <w:bCs/>
          <w:sz w:val="22"/>
          <w:szCs w:val="22"/>
        </w:rPr>
      </w:pPr>
      <w:r w:rsidRPr="003D4D44">
        <w:rPr>
          <w:rFonts w:asciiTheme="minorHAnsi" w:hAnsiTheme="minorHAnsi" w:cstheme="minorHAnsi"/>
          <w:b/>
          <w:sz w:val="22"/>
          <w:szCs w:val="22"/>
        </w:rPr>
        <w:t>§3</w:t>
      </w:r>
    </w:p>
    <w:p w14:paraId="038A5EBD" w14:textId="77777777" w:rsidR="00AA1D0F" w:rsidRPr="003D4D44" w:rsidRDefault="00AA1D0F" w:rsidP="00161E1F">
      <w:pPr>
        <w:jc w:val="center"/>
        <w:rPr>
          <w:rFonts w:asciiTheme="minorHAnsi" w:hAnsiTheme="minorHAnsi" w:cstheme="minorHAnsi"/>
          <w:b/>
          <w:sz w:val="22"/>
          <w:szCs w:val="22"/>
        </w:rPr>
      </w:pPr>
      <w:r w:rsidRPr="003D4D44">
        <w:rPr>
          <w:rFonts w:asciiTheme="minorHAnsi" w:hAnsiTheme="minorHAnsi" w:cstheme="minorHAnsi"/>
          <w:b/>
          <w:sz w:val="22"/>
          <w:szCs w:val="22"/>
        </w:rPr>
        <w:t>Zobowiązania Wykonawcy</w:t>
      </w:r>
    </w:p>
    <w:p w14:paraId="6E611EB9" w14:textId="77777777" w:rsidR="00AA1D0F" w:rsidRPr="003D4D44" w:rsidRDefault="00AA1D0F" w:rsidP="00161E1F">
      <w:pPr>
        <w:rPr>
          <w:rFonts w:asciiTheme="minorHAnsi" w:hAnsiTheme="minorHAnsi" w:cstheme="minorHAnsi"/>
          <w:sz w:val="22"/>
          <w:szCs w:val="22"/>
        </w:rPr>
      </w:pPr>
    </w:p>
    <w:p w14:paraId="1EE4838A" w14:textId="7EA6F32E" w:rsidR="00AA1D0F" w:rsidRPr="003D4D44" w:rsidRDefault="00B17F9A" w:rsidP="00161E1F">
      <w:pPr>
        <w:jc w:val="both"/>
        <w:rPr>
          <w:rFonts w:asciiTheme="minorHAnsi" w:hAnsiTheme="minorHAnsi" w:cstheme="minorHAnsi"/>
          <w:sz w:val="22"/>
          <w:szCs w:val="22"/>
        </w:rPr>
      </w:pPr>
      <w:r w:rsidRPr="003D4D44">
        <w:rPr>
          <w:rFonts w:asciiTheme="minorHAnsi" w:hAnsiTheme="minorHAnsi" w:cstheme="minorHAnsi"/>
          <w:sz w:val="22"/>
          <w:szCs w:val="22"/>
        </w:rPr>
        <w:t xml:space="preserve">1.  </w:t>
      </w:r>
      <w:r w:rsidR="00AA1D0F" w:rsidRPr="003D4D44">
        <w:rPr>
          <w:rFonts w:asciiTheme="minorHAnsi" w:hAnsiTheme="minorHAnsi" w:cstheme="minorHAnsi"/>
          <w:sz w:val="22"/>
          <w:szCs w:val="22"/>
        </w:rPr>
        <w:t>W ramach niniejszej umowy Wykonawca zapewnia:</w:t>
      </w:r>
    </w:p>
    <w:p w14:paraId="1A002889" w14:textId="2C2E019F" w:rsidR="00B17F9A" w:rsidRPr="003D4D44" w:rsidRDefault="00B17F9A" w:rsidP="00161E1F">
      <w:pPr>
        <w:pStyle w:val="Akapitzlist"/>
        <w:numPr>
          <w:ilvl w:val="1"/>
          <w:numId w:val="33"/>
        </w:numPr>
        <w:spacing w:after="160"/>
        <w:contextualSpacing/>
        <w:jc w:val="both"/>
        <w:rPr>
          <w:rFonts w:asciiTheme="minorHAnsi" w:hAnsiTheme="minorHAnsi" w:cstheme="minorHAnsi"/>
        </w:rPr>
      </w:pPr>
      <w:r w:rsidRPr="003D4D44">
        <w:rPr>
          <w:rFonts w:asciiTheme="minorHAnsi" w:hAnsiTheme="minorHAnsi" w:cstheme="minorHAnsi"/>
        </w:rPr>
        <w:t xml:space="preserve">Świadczenie usługi serwisu dotyczącego zainstalowanego u Zamawiającego aplikacyjnego oprogramowania komputerowego firmy </w:t>
      </w:r>
      <w:proofErr w:type="spellStart"/>
      <w:r w:rsidRPr="003D4D44">
        <w:rPr>
          <w:rFonts w:asciiTheme="minorHAnsi" w:hAnsiTheme="minorHAnsi" w:cstheme="minorHAnsi"/>
        </w:rPr>
        <w:t>Softmed</w:t>
      </w:r>
      <w:proofErr w:type="spellEnd"/>
      <w:r w:rsidRPr="003D4D44">
        <w:rPr>
          <w:rFonts w:asciiTheme="minorHAnsi" w:hAnsiTheme="minorHAnsi" w:cstheme="minorHAnsi"/>
        </w:rPr>
        <w:t xml:space="preserve"> o nazwie „VIZO+”.</w:t>
      </w:r>
    </w:p>
    <w:p w14:paraId="131FCDAA" w14:textId="77777777" w:rsidR="00B17F9A" w:rsidRPr="003D4D44" w:rsidRDefault="00B17F9A" w:rsidP="00161E1F">
      <w:pPr>
        <w:pStyle w:val="Akapitzlist"/>
        <w:numPr>
          <w:ilvl w:val="1"/>
          <w:numId w:val="33"/>
        </w:numPr>
        <w:spacing w:after="160"/>
        <w:contextualSpacing/>
        <w:jc w:val="both"/>
        <w:rPr>
          <w:rFonts w:asciiTheme="minorHAnsi" w:hAnsiTheme="minorHAnsi" w:cstheme="minorHAnsi"/>
        </w:rPr>
      </w:pPr>
      <w:r w:rsidRPr="003D4D44">
        <w:rPr>
          <w:rFonts w:asciiTheme="minorHAnsi" w:hAnsiTheme="minorHAnsi" w:cstheme="minorHAnsi"/>
        </w:rPr>
        <w:t>Serwis obejmować będzie:</w:t>
      </w:r>
    </w:p>
    <w:p w14:paraId="4621A795" w14:textId="77777777" w:rsidR="00B17F9A" w:rsidRPr="003D4D44" w:rsidRDefault="00B17F9A" w:rsidP="00161E1F">
      <w:pPr>
        <w:pStyle w:val="Akapitzlist"/>
        <w:numPr>
          <w:ilvl w:val="2"/>
          <w:numId w:val="33"/>
        </w:numPr>
        <w:spacing w:after="160"/>
        <w:contextualSpacing/>
        <w:jc w:val="both"/>
        <w:rPr>
          <w:rFonts w:asciiTheme="minorHAnsi" w:hAnsiTheme="minorHAnsi" w:cstheme="minorHAnsi"/>
        </w:rPr>
      </w:pPr>
      <w:r w:rsidRPr="003D4D44">
        <w:rPr>
          <w:rFonts w:asciiTheme="minorHAnsi" w:hAnsiTheme="minorHAnsi" w:cstheme="minorHAnsi"/>
        </w:rPr>
        <w:t>usuwanie błędów w działaniu Oprogramowania;</w:t>
      </w:r>
    </w:p>
    <w:p w14:paraId="1426DB25" w14:textId="77777777" w:rsidR="00B17F9A" w:rsidRPr="003D4D44" w:rsidRDefault="00B17F9A" w:rsidP="00161E1F">
      <w:pPr>
        <w:pStyle w:val="Akapitzlist"/>
        <w:numPr>
          <w:ilvl w:val="2"/>
          <w:numId w:val="33"/>
        </w:numPr>
        <w:spacing w:after="160"/>
        <w:contextualSpacing/>
        <w:jc w:val="both"/>
        <w:rPr>
          <w:rFonts w:asciiTheme="minorHAnsi" w:hAnsiTheme="minorHAnsi" w:cstheme="minorHAnsi"/>
        </w:rPr>
      </w:pPr>
      <w:r w:rsidRPr="003D4D44">
        <w:rPr>
          <w:rFonts w:asciiTheme="minorHAnsi" w:hAnsiTheme="minorHAnsi" w:cstheme="minorHAnsi"/>
        </w:rPr>
        <w:t>wykonywanie aktualizacji Oprogramowania oraz wsparcie techniczne w zakresie eksploatacji Oprogramowania.</w:t>
      </w:r>
    </w:p>
    <w:p w14:paraId="31B1D004" w14:textId="77777777" w:rsidR="00B17F9A" w:rsidRPr="003D4D44" w:rsidRDefault="00B17F9A" w:rsidP="00161E1F">
      <w:pPr>
        <w:pStyle w:val="Akapitzlist"/>
        <w:numPr>
          <w:ilvl w:val="2"/>
          <w:numId w:val="33"/>
        </w:numPr>
        <w:spacing w:after="160"/>
        <w:contextualSpacing/>
        <w:jc w:val="both"/>
        <w:rPr>
          <w:rFonts w:asciiTheme="minorHAnsi" w:hAnsiTheme="minorHAnsi" w:cstheme="minorHAnsi"/>
        </w:rPr>
      </w:pPr>
      <w:r w:rsidRPr="003D4D44">
        <w:rPr>
          <w:rFonts w:asciiTheme="minorHAnsi" w:hAnsiTheme="minorHAnsi" w:cstheme="minorHAnsi"/>
        </w:rPr>
        <w:t>W ramach Umowy Wykonawca nie będzie zobowiązany do wykonywania czynności związanych z bieżącym administrowaniem Oprogramowaniem w zakresie jego funkcjonalności (w tym m.in. modyfikacji danych gromadzonych przez Zleceniodawcę w bazie danych składającej się na Oprogramowanie, dodawania nowych danych do tej bazy danych, rekonfiguracji stanowisk roboczych Oprogramowania).</w:t>
      </w:r>
    </w:p>
    <w:p w14:paraId="1F42DA27" w14:textId="77777777" w:rsidR="00BC6B85" w:rsidRPr="003D4D44" w:rsidRDefault="00BC6B85" w:rsidP="00161E1F">
      <w:pPr>
        <w:pStyle w:val="Akapitzlist"/>
        <w:numPr>
          <w:ilvl w:val="0"/>
          <w:numId w:val="33"/>
        </w:numPr>
        <w:spacing w:after="160"/>
        <w:contextualSpacing/>
        <w:jc w:val="both"/>
        <w:rPr>
          <w:rFonts w:asciiTheme="minorHAnsi" w:hAnsiTheme="minorHAnsi" w:cstheme="minorHAnsi"/>
        </w:rPr>
      </w:pPr>
      <w:r w:rsidRPr="003D4D44">
        <w:rPr>
          <w:rFonts w:asciiTheme="minorHAnsi" w:hAnsiTheme="minorHAnsi" w:cstheme="minorHAnsi"/>
        </w:rPr>
        <w:t>W ramach aktualizacji Oprogramowania i wsparcia technicznego w zakresie eksploatacji Oprogramowania Wykonawca zobowiązuje się:</w:t>
      </w:r>
    </w:p>
    <w:p w14:paraId="6F2170D6" w14:textId="77777777" w:rsidR="00BC6B85" w:rsidRPr="003D4D44" w:rsidRDefault="00BC6B85" w:rsidP="00161E1F">
      <w:pPr>
        <w:pStyle w:val="Akapitzlist"/>
        <w:numPr>
          <w:ilvl w:val="1"/>
          <w:numId w:val="33"/>
        </w:numPr>
        <w:spacing w:after="160"/>
        <w:contextualSpacing/>
        <w:jc w:val="both"/>
        <w:rPr>
          <w:rFonts w:asciiTheme="minorHAnsi" w:hAnsiTheme="minorHAnsi" w:cstheme="minorHAnsi"/>
        </w:rPr>
      </w:pPr>
      <w:r w:rsidRPr="003D4D44">
        <w:rPr>
          <w:rFonts w:asciiTheme="minorHAnsi" w:hAnsiTheme="minorHAnsi" w:cstheme="minorHAnsi"/>
        </w:rPr>
        <w:t xml:space="preserve">Dostosowywać Oprogramowanie do obowiązujących norm prawnych zgodnie z ogólnymi przepisami prawnymi lub wskazówkami jednostek nadrzędnych (np. Narodowy Fundusz Zdrowia, Ministerstwo Zdrowia, Samorządowy Wydział Zdrowia, inne), w tym na bieżąco dostosowywać Oprogramowanie do wymogów prawnych rozliczeń z NFZ w ramach wykorzystywanych przez Zamawiającego funkcjonalności Oprogramowania; </w:t>
      </w:r>
      <w:r w:rsidRPr="003D4D44">
        <w:rPr>
          <w:rFonts w:asciiTheme="minorHAnsi" w:hAnsiTheme="minorHAnsi" w:cstheme="minorHAnsi"/>
        </w:rPr>
        <w:tab/>
      </w:r>
    </w:p>
    <w:p w14:paraId="31F0D561" w14:textId="158374B8" w:rsidR="00BC6B85" w:rsidRPr="003D4D44" w:rsidRDefault="00BC6B85" w:rsidP="00161E1F">
      <w:pPr>
        <w:pStyle w:val="Akapitzlist"/>
        <w:numPr>
          <w:ilvl w:val="1"/>
          <w:numId w:val="33"/>
        </w:numPr>
        <w:spacing w:after="160"/>
        <w:contextualSpacing/>
        <w:jc w:val="both"/>
        <w:rPr>
          <w:rFonts w:asciiTheme="minorHAnsi" w:hAnsiTheme="minorHAnsi" w:cstheme="minorHAnsi"/>
        </w:rPr>
      </w:pPr>
      <w:r w:rsidRPr="003D4D44">
        <w:rPr>
          <w:rFonts w:asciiTheme="minorHAnsi" w:hAnsiTheme="minorHAnsi" w:cstheme="minorHAnsi"/>
        </w:rPr>
        <w:t>Udzielać Zamawiającemu zdalnego wsparcia drogą bezpośrednich konsultacji telefonicznych pod numerem wskazanym przez Wykonawcę w zakresie: eksploatacji Oprogramowania, diagnostyki problemów/nieprawidłowości w działaniu Oprogramowania (w tym ustalenia, czy doszło do Błędu i jakiej kategorii Błędu w rozumieniu postanowień Umowy), konfiguracji Oprogramowania -  w dni robocze minimalnie w godzinach pracy administracji Zamawiającego;</w:t>
      </w:r>
    </w:p>
    <w:p w14:paraId="7F36A581" w14:textId="77777777" w:rsidR="00BC6B85" w:rsidRPr="003D4D44" w:rsidRDefault="00BC6B85" w:rsidP="00161E1F">
      <w:pPr>
        <w:pStyle w:val="Akapitzlist"/>
        <w:numPr>
          <w:ilvl w:val="1"/>
          <w:numId w:val="33"/>
        </w:numPr>
        <w:spacing w:after="160"/>
        <w:contextualSpacing/>
        <w:jc w:val="both"/>
        <w:rPr>
          <w:rFonts w:asciiTheme="minorHAnsi" w:hAnsiTheme="minorHAnsi" w:cstheme="minorHAnsi"/>
        </w:rPr>
      </w:pPr>
      <w:r w:rsidRPr="003D4D44">
        <w:rPr>
          <w:rFonts w:asciiTheme="minorHAnsi" w:hAnsiTheme="minorHAnsi" w:cstheme="minorHAnsi"/>
        </w:rPr>
        <w:lastRenderedPageBreak/>
        <w:t>Dokonywać ponownych zdalnych instalacji Oprogramowania wraz z zastosowanym w nim oprogramowaniem bazodanowym w przypadku modyfikacji infrastruktury informatycznej Zamawiającego, jeśli charakter danej modyfikacji infrastruktury będzie uzasadniać dokonanie ponownej zdalnej instalacji Oprogramowania;</w:t>
      </w:r>
    </w:p>
    <w:p w14:paraId="6E7839B3" w14:textId="77777777" w:rsidR="00BC6B85" w:rsidRPr="003D4D44" w:rsidRDefault="00BC6B85" w:rsidP="00161E1F">
      <w:pPr>
        <w:pStyle w:val="Akapitzlist"/>
        <w:numPr>
          <w:ilvl w:val="1"/>
          <w:numId w:val="33"/>
        </w:numPr>
        <w:spacing w:after="160"/>
        <w:contextualSpacing/>
        <w:jc w:val="both"/>
        <w:rPr>
          <w:rFonts w:asciiTheme="minorHAnsi" w:hAnsiTheme="minorHAnsi" w:cstheme="minorHAnsi"/>
        </w:rPr>
      </w:pPr>
      <w:r w:rsidRPr="003D4D44">
        <w:rPr>
          <w:rFonts w:asciiTheme="minorHAnsi" w:hAnsiTheme="minorHAnsi" w:cstheme="minorHAnsi"/>
        </w:rPr>
        <w:t>Udzielać, na wniosek Zamawiającego, zdalnej pomocy w awaryjnym odtwarzaniu oprogramowania bazodanowego zastosowanego w Oprogramowaniu, dotychczasowego stanu Oprogramowania (sprzed danej awarii Oprogramowania) i zgromadzonych w nim danych archiwalnych, o ile dokonanie tego odtworzenia będzie możliwe z punktu widzenia techniczno-informatycznego.</w:t>
      </w:r>
    </w:p>
    <w:p w14:paraId="3F970100" w14:textId="77777777" w:rsidR="00AA1D0F" w:rsidRPr="003D4D44" w:rsidRDefault="00AA1D0F" w:rsidP="00161E1F">
      <w:pPr>
        <w:jc w:val="both"/>
        <w:rPr>
          <w:rFonts w:asciiTheme="minorHAnsi" w:hAnsiTheme="minorHAnsi" w:cstheme="minorHAnsi"/>
          <w:b/>
          <w:sz w:val="22"/>
          <w:szCs w:val="22"/>
        </w:rPr>
      </w:pPr>
    </w:p>
    <w:p w14:paraId="60062C1B" w14:textId="109439C1" w:rsidR="00AA1D0F" w:rsidRPr="003D4D44" w:rsidRDefault="00AA1D0F" w:rsidP="00161E1F">
      <w:pPr>
        <w:numPr>
          <w:ilvl w:val="12"/>
          <w:numId w:val="0"/>
        </w:numPr>
        <w:jc w:val="center"/>
        <w:rPr>
          <w:rFonts w:asciiTheme="minorHAnsi" w:hAnsiTheme="minorHAnsi" w:cstheme="minorHAnsi"/>
          <w:b/>
          <w:sz w:val="22"/>
          <w:szCs w:val="22"/>
        </w:rPr>
      </w:pPr>
      <w:r w:rsidRPr="003D4D44">
        <w:rPr>
          <w:rFonts w:asciiTheme="minorHAnsi" w:hAnsiTheme="minorHAnsi" w:cstheme="minorHAnsi"/>
          <w:sz w:val="22"/>
          <w:szCs w:val="22"/>
        </w:rPr>
        <w:t xml:space="preserve"> </w:t>
      </w:r>
      <w:r w:rsidR="006D273B" w:rsidRPr="003D4D44">
        <w:rPr>
          <w:rFonts w:asciiTheme="minorHAnsi" w:hAnsiTheme="minorHAnsi" w:cstheme="minorHAnsi"/>
          <w:b/>
          <w:sz w:val="22"/>
          <w:szCs w:val="22"/>
        </w:rPr>
        <w:t>§</w:t>
      </w:r>
      <w:r w:rsidR="00F94209" w:rsidRPr="003D4D44">
        <w:rPr>
          <w:rFonts w:asciiTheme="minorHAnsi" w:hAnsiTheme="minorHAnsi" w:cstheme="minorHAnsi"/>
          <w:b/>
          <w:sz w:val="22"/>
          <w:szCs w:val="22"/>
        </w:rPr>
        <w:t xml:space="preserve"> </w:t>
      </w:r>
      <w:r w:rsidR="007F6939" w:rsidRPr="003D4D44">
        <w:rPr>
          <w:rFonts w:asciiTheme="minorHAnsi" w:hAnsiTheme="minorHAnsi" w:cstheme="minorHAnsi"/>
          <w:b/>
          <w:sz w:val="22"/>
          <w:szCs w:val="22"/>
        </w:rPr>
        <w:t>4</w:t>
      </w:r>
    </w:p>
    <w:p w14:paraId="67D6EB76" w14:textId="5FD3D88A" w:rsidR="00AA1D0F" w:rsidRPr="003D4D44" w:rsidRDefault="00BC6B85" w:rsidP="00161E1F">
      <w:pPr>
        <w:pStyle w:val="Nagwek8"/>
        <w:rPr>
          <w:rFonts w:asciiTheme="minorHAnsi" w:hAnsiTheme="minorHAnsi" w:cstheme="minorHAnsi"/>
          <w:sz w:val="22"/>
          <w:szCs w:val="22"/>
        </w:rPr>
      </w:pPr>
      <w:r w:rsidRPr="003D4D44">
        <w:rPr>
          <w:rFonts w:asciiTheme="minorHAnsi" w:hAnsiTheme="minorHAnsi" w:cstheme="minorHAnsi"/>
          <w:sz w:val="22"/>
          <w:szCs w:val="22"/>
        </w:rPr>
        <w:t>Usuwanie awarii/ usterek</w:t>
      </w:r>
    </w:p>
    <w:p w14:paraId="3B13FE09" w14:textId="77777777" w:rsidR="00AA1D0F" w:rsidRPr="003D4D44" w:rsidRDefault="00AA1D0F" w:rsidP="00161E1F">
      <w:pPr>
        <w:jc w:val="center"/>
        <w:rPr>
          <w:rFonts w:asciiTheme="minorHAnsi" w:hAnsiTheme="minorHAnsi" w:cstheme="minorHAnsi"/>
          <w:sz w:val="22"/>
          <w:szCs w:val="22"/>
        </w:rPr>
      </w:pPr>
    </w:p>
    <w:p w14:paraId="3BA3013B" w14:textId="77777777" w:rsidR="00BC6B85" w:rsidRPr="003D4D44" w:rsidRDefault="007F6939" w:rsidP="00161E1F">
      <w:pPr>
        <w:pStyle w:val="Akapitzlist"/>
        <w:numPr>
          <w:ilvl w:val="0"/>
          <w:numId w:val="34"/>
        </w:numPr>
        <w:spacing w:after="160"/>
        <w:ind w:left="284" w:hanging="284"/>
        <w:contextualSpacing/>
        <w:jc w:val="both"/>
        <w:rPr>
          <w:rFonts w:asciiTheme="minorHAnsi" w:hAnsiTheme="minorHAnsi" w:cstheme="minorHAnsi"/>
        </w:rPr>
      </w:pPr>
      <w:r w:rsidRPr="003D4D44">
        <w:rPr>
          <w:rFonts w:asciiTheme="minorHAnsi" w:hAnsiTheme="minorHAnsi" w:cstheme="minorHAnsi"/>
        </w:rPr>
        <w:t xml:space="preserve">W ramach świadczenia Serwisu, na warunkach określonych w Umowie, w tym na zgłoszenie Zamawiającego, Wykonawca jest zobowiązany usuwać błędy w działaniu Oprogramowania (dalej „Błędy”), z zastrzeżeniem postanowień ust. 2. Na gruncie Umowy „Błędami” są powtarzalne nieprawidłowości w działaniu Oprogramowania, występujące w tym samym miejscu Oprogramowania (tj. w tym samym miejscu w ciągu czynności operatorskich lub działań Oprogramowania), prowadzące w każdym przypadku do otrzymania błędnych wyników jego działania w stosunku do oczekiwanych zgodnie z Dokumentacją prawidłowych wyników działania Oprogramowania. </w:t>
      </w:r>
    </w:p>
    <w:p w14:paraId="0AC121FC" w14:textId="77777777" w:rsidR="00BC6B85" w:rsidRPr="003D4D44" w:rsidRDefault="007F6939" w:rsidP="00161E1F">
      <w:pPr>
        <w:pStyle w:val="Akapitzlist"/>
        <w:numPr>
          <w:ilvl w:val="0"/>
          <w:numId w:val="34"/>
        </w:numPr>
        <w:spacing w:after="160"/>
        <w:ind w:left="284" w:hanging="284"/>
        <w:contextualSpacing/>
        <w:jc w:val="both"/>
        <w:rPr>
          <w:rFonts w:asciiTheme="minorHAnsi" w:hAnsiTheme="minorHAnsi" w:cstheme="minorHAnsi"/>
        </w:rPr>
      </w:pPr>
      <w:r w:rsidRPr="003D4D44">
        <w:rPr>
          <w:rFonts w:asciiTheme="minorHAnsi" w:hAnsiTheme="minorHAnsi" w:cstheme="minorHAnsi"/>
        </w:rPr>
        <w:t xml:space="preserve">Serwis nie obejmuje usuwania błędów w działaniu Oprogramowania wynikających z nieleżących po stronie Oprogramowania nieprawidłowości w komunikacji między Systemami zewnętrznymi a Oprogramowaniem (dalej „Błędy Systemów zewnętrznych”). Na gruncie Umowy pojęcie „Systemów zewnętrznych” obejmuje stosowany przez Zamawiającego sprzęt oraz inne niż Oprogramowanie programy komputerowe i systemy informatyczne, w tym m.in. HIS, systemy i aparaty diagnostyczne, systemy i urządzenia </w:t>
      </w:r>
      <w:proofErr w:type="spellStart"/>
      <w:r w:rsidRPr="003D4D44">
        <w:rPr>
          <w:rFonts w:asciiTheme="minorHAnsi" w:hAnsiTheme="minorHAnsi" w:cstheme="minorHAnsi"/>
        </w:rPr>
        <w:t>teleradiologiczne</w:t>
      </w:r>
      <w:proofErr w:type="spellEnd"/>
      <w:r w:rsidRPr="003D4D44">
        <w:rPr>
          <w:rFonts w:asciiTheme="minorHAnsi" w:hAnsiTheme="minorHAnsi" w:cstheme="minorHAnsi"/>
        </w:rPr>
        <w:t xml:space="preserve">. Obowiązek doprowadzenia do usunięcia Błędów Systemów zewnętrznych wraz z poniesieniem związanych z tym kosztów leży po stronie Zamawiającego. </w:t>
      </w:r>
    </w:p>
    <w:p w14:paraId="48AF2188" w14:textId="6B8BB5C3" w:rsidR="00BC6B85" w:rsidRPr="003D4D44" w:rsidRDefault="007F6939" w:rsidP="00161E1F">
      <w:pPr>
        <w:pStyle w:val="Akapitzlist"/>
        <w:numPr>
          <w:ilvl w:val="0"/>
          <w:numId w:val="34"/>
        </w:numPr>
        <w:spacing w:after="160"/>
        <w:ind w:left="284" w:hanging="284"/>
        <w:contextualSpacing/>
        <w:jc w:val="both"/>
        <w:rPr>
          <w:rFonts w:asciiTheme="minorHAnsi" w:hAnsiTheme="minorHAnsi" w:cstheme="minorHAnsi"/>
        </w:rPr>
      </w:pPr>
      <w:r w:rsidRPr="003D4D44">
        <w:rPr>
          <w:rFonts w:asciiTheme="minorHAnsi" w:hAnsiTheme="minorHAnsi" w:cstheme="minorHAnsi"/>
        </w:rPr>
        <w:t>Błędy będą usuwane na</w:t>
      </w:r>
      <w:r w:rsidRPr="003D4D44">
        <w:rPr>
          <w:rFonts w:asciiTheme="minorHAnsi" w:hAnsiTheme="minorHAnsi" w:cstheme="minorHAnsi"/>
          <w:color w:val="FF0000"/>
        </w:rPr>
        <w:t xml:space="preserve"> </w:t>
      </w:r>
      <w:r w:rsidRPr="003D4D44">
        <w:rPr>
          <w:rFonts w:asciiTheme="minorHAnsi" w:hAnsiTheme="minorHAnsi" w:cstheme="minorHAnsi"/>
        </w:rPr>
        <w:t>poniższych zasadach, w tym w poniższych terminach, z zastrzeżeniem postanowień ust. 4-5:</w:t>
      </w:r>
    </w:p>
    <w:p w14:paraId="5AEF1B5D" w14:textId="77777777" w:rsidR="00BC6B85" w:rsidRPr="003D4D44" w:rsidRDefault="007F6939" w:rsidP="00161E1F">
      <w:pPr>
        <w:pStyle w:val="Akapitzlist"/>
        <w:numPr>
          <w:ilvl w:val="1"/>
          <w:numId w:val="34"/>
        </w:numPr>
        <w:spacing w:after="160"/>
        <w:ind w:left="851" w:hanging="425"/>
        <w:contextualSpacing/>
        <w:jc w:val="both"/>
        <w:rPr>
          <w:rFonts w:asciiTheme="minorHAnsi" w:hAnsiTheme="minorHAnsi" w:cstheme="minorHAnsi"/>
        </w:rPr>
      </w:pPr>
      <w:r w:rsidRPr="003D4D44">
        <w:rPr>
          <w:rFonts w:asciiTheme="minorHAnsi" w:hAnsiTheme="minorHAnsi" w:cstheme="minorHAnsi"/>
        </w:rPr>
        <w:t>w przypadku „Błędu krytycznego", tj. takiej nieprawidłowości w działaniu Oprogramowania, która uniemożliwia używanie Oprogramowania w zakresie jego podstawowych funkcjonalności, tj. przyjmowania, archiwizacji, udostępniania i wyświetlania obrazów oraz wykonywania opisów za pomocą Oprogramowania:</w:t>
      </w:r>
    </w:p>
    <w:p w14:paraId="3BA59E17" w14:textId="77777777" w:rsidR="00BC6B85" w:rsidRPr="003D4D44" w:rsidRDefault="007F6939" w:rsidP="00161E1F">
      <w:pPr>
        <w:pStyle w:val="Akapitzlist"/>
        <w:numPr>
          <w:ilvl w:val="2"/>
          <w:numId w:val="34"/>
        </w:numPr>
        <w:spacing w:after="160"/>
        <w:ind w:left="1134" w:hanging="283"/>
        <w:contextualSpacing/>
        <w:jc w:val="both"/>
        <w:rPr>
          <w:rFonts w:asciiTheme="minorHAnsi" w:hAnsiTheme="minorHAnsi" w:cstheme="minorHAnsi"/>
        </w:rPr>
      </w:pPr>
      <w:r w:rsidRPr="003D4D44">
        <w:rPr>
          <w:rFonts w:asciiTheme="minorHAnsi" w:hAnsiTheme="minorHAnsi" w:cstheme="minorHAnsi"/>
        </w:rPr>
        <w:t>czas reakcji na zgłoszenie przez Zamawiającego wystąpienia Błędu krytycznego (tj. czas od przyjęcia zgłoszenia Zamawiającego do chwili podjęcia przez Wykonawcę czynności zmierzających do usunięcia zgłoszonego Błędu krytycznego) wynosi 1 dzień;</w:t>
      </w:r>
    </w:p>
    <w:p w14:paraId="3037142A" w14:textId="77777777" w:rsidR="00BC6B85" w:rsidRPr="003D4D44" w:rsidRDefault="007F6939" w:rsidP="00161E1F">
      <w:pPr>
        <w:pStyle w:val="Akapitzlist"/>
        <w:numPr>
          <w:ilvl w:val="2"/>
          <w:numId w:val="34"/>
        </w:numPr>
        <w:spacing w:after="160"/>
        <w:ind w:left="1134" w:hanging="283"/>
        <w:contextualSpacing/>
        <w:jc w:val="both"/>
        <w:rPr>
          <w:rFonts w:asciiTheme="minorHAnsi" w:hAnsiTheme="minorHAnsi" w:cstheme="minorHAnsi"/>
        </w:rPr>
      </w:pPr>
      <w:r w:rsidRPr="003D4D44">
        <w:rPr>
          <w:rFonts w:asciiTheme="minorHAnsi" w:hAnsiTheme="minorHAnsi" w:cstheme="minorHAnsi"/>
        </w:rPr>
        <w:t>czas usunięcia Błędu krytycznego wynosi do 3 dni, licząc od chwili przyjęcia przez Wykonawcę zgłoszenia Zamawiającego dotyczący tego Błędu krytycznego;</w:t>
      </w:r>
    </w:p>
    <w:p w14:paraId="294BD2B4" w14:textId="56810F5C" w:rsidR="007F6939" w:rsidRPr="003D4D44" w:rsidRDefault="007F6939" w:rsidP="00161E1F">
      <w:pPr>
        <w:pStyle w:val="Akapitzlist"/>
        <w:numPr>
          <w:ilvl w:val="2"/>
          <w:numId w:val="34"/>
        </w:numPr>
        <w:spacing w:after="160"/>
        <w:ind w:left="1134" w:hanging="283"/>
        <w:contextualSpacing/>
        <w:jc w:val="both"/>
        <w:rPr>
          <w:rFonts w:asciiTheme="minorHAnsi" w:hAnsiTheme="minorHAnsi" w:cstheme="minorHAnsi"/>
        </w:rPr>
      </w:pPr>
      <w:r w:rsidRPr="003D4D44">
        <w:rPr>
          <w:rFonts w:asciiTheme="minorHAnsi" w:hAnsiTheme="minorHAnsi" w:cstheme="minorHAnsi"/>
        </w:rPr>
        <w:t>w przypadku wystąpienia Błędu krytycznego Wykonawca może wprowadzić tzw. ,,rozwiązanie tymczasowe", doraźnie rozwiązujące problem danego Błędu krytycznego - w takim przypadku dalsza obsługa usunięcia tego Błędu krytycznego będzie realizowana na zasadach, na jakich zgodnie z Umową usuwany jest tzw. „Błąd zwykły” w rozumieniu postanowień pkt 2;</w:t>
      </w:r>
    </w:p>
    <w:p w14:paraId="5CDF069A" w14:textId="77777777" w:rsidR="007F6939" w:rsidRPr="003D4D44" w:rsidRDefault="007F6939" w:rsidP="00161E1F">
      <w:pPr>
        <w:pStyle w:val="Akapitzlist"/>
        <w:numPr>
          <w:ilvl w:val="1"/>
          <w:numId w:val="34"/>
        </w:numPr>
        <w:spacing w:after="160"/>
        <w:ind w:left="709" w:hanging="283"/>
        <w:contextualSpacing/>
        <w:jc w:val="both"/>
        <w:rPr>
          <w:rFonts w:asciiTheme="minorHAnsi" w:hAnsiTheme="minorHAnsi" w:cstheme="minorHAnsi"/>
        </w:rPr>
      </w:pPr>
      <w:r w:rsidRPr="003D4D44">
        <w:rPr>
          <w:rFonts w:asciiTheme="minorHAnsi" w:hAnsiTheme="minorHAnsi" w:cstheme="minorHAnsi"/>
        </w:rPr>
        <w:t>w przypadku „Błędów zwykłych”, tj. innych niż Błąd krytyczny nieprawidłowości w działaniu Oprogramowania:</w:t>
      </w:r>
    </w:p>
    <w:p w14:paraId="730D1929" w14:textId="77777777" w:rsidR="007F6939" w:rsidRPr="003D4D44" w:rsidRDefault="007F6939" w:rsidP="00161E1F">
      <w:pPr>
        <w:pStyle w:val="Akapitzlist"/>
        <w:numPr>
          <w:ilvl w:val="2"/>
          <w:numId w:val="34"/>
        </w:numPr>
        <w:spacing w:after="160"/>
        <w:ind w:left="1134" w:hanging="425"/>
        <w:contextualSpacing/>
        <w:jc w:val="both"/>
        <w:rPr>
          <w:rFonts w:asciiTheme="minorHAnsi" w:hAnsiTheme="minorHAnsi" w:cstheme="minorHAnsi"/>
        </w:rPr>
      </w:pPr>
      <w:r w:rsidRPr="003D4D44">
        <w:rPr>
          <w:rFonts w:asciiTheme="minorHAnsi" w:hAnsiTheme="minorHAnsi" w:cstheme="minorHAnsi"/>
        </w:rPr>
        <w:t>czas reakcji Wykonawcy na zgłoszenie przez Usługobiorcę wystąpienia Błędu zwykłego (tj. czas od przyjęcia zgłoszenia Zamawiającego do chwili podjęcia przez Wykonawcę czynności zmierzających do usunięcia zgłoszonego Błędu zwykłego) wynosi do 10 dni roboczych;</w:t>
      </w:r>
    </w:p>
    <w:p w14:paraId="588B2437" w14:textId="77777777" w:rsidR="007F6939" w:rsidRPr="003D4D44" w:rsidRDefault="007F6939" w:rsidP="00161E1F">
      <w:pPr>
        <w:pStyle w:val="Akapitzlist"/>
        <w:numPr>
          <w:ilvl w:val="2"/>
          <w:numId w:val="34"/>
        </w:numPr>
        <w:spacing w:after="160"/>
        <w:ind w:left="1134" w:hanging="425"/>
        <w:contextualSpacing/>
        <w:jc w:val="both"/>
        <w:rPr>
          <w:rFonts w:asciiTheme="minorHAnsi" w:hAnsiTheme="minorHAnsi" w:cstheme="minorHAnsi"/>
        </w:rPr>
      </w:pPr>
      <w:r w:rsidRPr="003D4D44">
        <w:rPr>
          <w:rFonts w:asciiTheme="minorHAnsi" w:hAnsiTheme="minorHAnsi" w:cstheme="minorHAnsi"/>
        </w:rPr>
        <w:lastRenderedPageBreak/>
        <w:t>czas usunięcia Błędu zwykłego wynosi do 20 dni roboczych, licząc od chwili przyjęcia zgłoszenia Zamawiającego dotyczącego tego Błędu zwykłego;</w:t>
      </w:r>
    </w:p>
    <w:p w14:paraId="6CF94897" w14:textId="77777777" w:rsidR="007F6939" w:rsidRPr="003D4D44" w:rsidRDefault="007F6939" w:rsidP="00161E1F">
      <w:pPr>
        <w:pStyle w:val="Akapitzlist"/>
        <w:numPr>
          <w:ilvl w:val="1"/>
          <w:numId w:val="34"/>
        </w:numPr>
        <w:spacing w:after="160"/>
        <w:ind w:left="709" w:hanging="283"/>
        <w:contextualSpacing/>
        <w:jc w:val="both"/>
        <w:rPr>
          <w:rFonts w:asciiTheme="minorHAnsi" w:hAnsiTheme="minorHAnsi" w:cstheme="minorHAnsi"/>
        </w:rPr>
      </w:pPr>
      <w:r w:rsidRPr="003D4D44">
        <w:rPr>
          <w:rFonts w:asciiTheme="minorHAnsi" w:hAnsiTheme="minorHAnsi" w:cstheme="minorHAnsi"/>
        </w:rPr>
        <w:t>w indywidualnych wypadkach Strony mogą uzgodnić inny czas usunięcia Błędu krytycznego lub Błędu zwykłego niż czas określony w pkt 1)-2).</w:t>
      </w:r>
    </w:p>
    <w:p w14:paraId="28BBF877" w14:textId="77777777" w:rsidR="00BC6B85" w:rsidRPr="003D4D44" w:rsidRDefault="007F6939" w:rsidP="00161E1F">
      <w:pPr>
        <w:pStyle w:val="Akapitzlist"/>
        <w:numPr>
          <w:ilvl w:val="0"/>
          <w:numId w:val="34"/>
        </w:numPr>
        <w:spacing w:after="160"/>
        <w:ind w:left="284" w:hanging="426"/>
        <w:contextualSpacing/>
        <w:jc w:val="both"/>
        <w:rPr>
          <w:rFonts w:asciiTheme="minorHAnsi" w:hAnsiTheme="minorHAnsi" w:cstheme="minorHAnsi"/>
        </w:rPr>
      </w:pPr>
      <w:r w:rsidRPr="003D4D44">
        <w:rPr>
          <w:rFonts w:asciiTheme="minorHAnsi" w:hAnsiTheme="minorHAnsi" w:cstheme="minorHAnsi"/>
        </w:rPr>
        <w:t>W przypadku gdy usunięcie przez Wykonawcę danego Błędu, w tym Błędu krytycznego lub Błędu zwykłego, wymaga uprzedniego usunięcia określonych Błędów Systemów zewnętrznych, czas reakcji i usunięcia przez Wykonawcę takiego Błędu – o ile Strony w toku wykonania Umowy w konkretnym przypadku nie uzgodnią inaczej – jest liczony od dnia usunięcia danych Błędów Systemów zewnętrznych.</w:t>
      </w:r>
    </w:p>
    <w:p w14:paraId="09DB344F" w14:textId="5E4F7157" w:rsidR="007F6939" w:rsidRPr="003D4D44" w:rsidRDefault="007F6939" w:rsidP="00161E1F">
      <w:pPr>
        <w:pStyle w:val="Akapitzlist"/>
        <w:numPr>
          <w:ilvl w:val="0"/>
          <w:numId w:val="34"/>
        </w:numPr>
        <w:spacing w:after="160"/>
        <w:ind w:left="284" w:hanging="426"/>
        <w:contextualSpacing/>
        <w:jc w:val="both"/>
        <w:rPr>
          <w:rFonts w:asciiTheme="minorHAnsi" w:hAnsiTheme="minorHAnsi" w:cstheme="minorHAnsi"/>
        </w:rPr>
      </w:pPr>
      <w:r w:rsidRPr="003D4D44">
        <w:rPr>
          <w:rFonts w:asciiTheme="minorHAnsi" w:hAnsiTheme="minorHAnsi" w:cstheme="minorHAnsi"/>
        </w:rPr>
        <w:t>Błędy powstałe z przyczyn leżących po stronie Zamawiającego lub wynikające z wypadków losowych będą usuwane w ramach Serwisu na następujących zasadach, w tym w poniższych terminach:</w:t>
      </w:r>
    </w:p>
    <w:p w14:paraId="4A1A4133" w14:textId="77777777" w:rsidR="00BC6B85" w:rsidRPr="003D4D44" w:rsidRDefault="007F6939" w:rsidP="00161E1F">
      <w:pPr>
        <w:pStyle w:val="Akapitzlist"/>
        <w:numPr>
          <w:ilvl w:val="1"/>
          <w:numId w:val="34"/>
        </w:numPr>
        <w:spacing w:after="160"/>
        <w:ind w:left="709" w:hanging="283"/>
        <w:contextualSpacing/>
        <w:jc w:val="both"/>
        <w:rPr>
          <w:rFonts w:asciiTheme="minorHAnsi" w:hAnsiTheme="minorHAnsi" w:cstheme="minorHAnsi"/>
        </w:rPr>
      </w:pPr>
      <w:r w:rsidRPr="003D4D44">
        <w:rPr>
          <w:rFonts w:asciiTheme="minorHAnsi" w:hAnsiTheme="minorHAnsi" w:cstheme="minorHAnsi"/>
        </w:rPr>
        <w:t>Błędy podlegające usunięciu w trybie zdalnym – usuwane są w trybie tym, w terminach określonych w ust. 3 pkt 1) lub 2), w zależności od tego, czy zgłoszony przez Zamawiającego Błąd jest Błędem Krytycznym czy Błędem Zwykłym, z zastrzeżeniem możliwości indywidualnego uzgodnienia przez Strony odmiennego terminu usunięcia danego Błędu;</w:t>
      </w:r>
    </w:p>
    <w:p w14:paraId="76F0BAE5" w14:textId="23ECAFA0" w:rsidR="007F6939" w:rsidRPr="003D4D44" w:rsidRDefault="007F6939" w:rsidP="00161E1F">
      <w:pPr>
        <w:pStyle w:val="Akapitzlist"/>
        <w:numPr>
          <w:ilvl w:val="1"/>
          <w:numId w:val="34"/>
        </w:numPr>
        <w:spacing w:after="160"/>
        <w:ind w:left="709" w:hanging="283"/>
        <w:contextualSpacing/>
        <w:jc w:val="both"/>
        <w:rPr>
          <w:rFonts w:asciiTheme="minorHAnsi" w:hAnsiTheme="minorHAnsi" w:cstheme="minorHAnsi"/>
        </w:rPr>
      </w:pPr>
      <w:r w:rsidRPr="003D4D44">
        <w:rPr>
          <w:rFonts w:asciiTheme="minorHAnsi" w:hAnsiTheme="minorHAnsi" w:cstheme="minorHAnsi"/>
        </w:rPr>
        <w:t>Błędy niepodlegające usunięciu w trybie zdalnym, których usunięcie wymaga wykonania przez Wykonawcę czynności informatycznych w miejscu instalacji Oprogramowania – obowiązek usunięcia przez Wykonawcę tego rodzaju Błędu i przystąpienie przez Wykonawcę do usunięcia go jest uzależnione od udzielenia przez Zamawiającego zgody na usunięcie danego Błędu w miejscu instalacji Oprogramowania, z którym to trybem usunięcia Błędu wiąże się obowiązek zapłaty przez Zamawiającego dodatkowej opłaty serwisowej.</w:t>
      </w:r>
    </w:p>
    <w:p w14:paraId="67591884" w14:textId="77777777" w:rsidR="00BC6B85" w:rsidRPr="003D4D44" w:rsidRDefault="007F6939" w:rsidP="00161E1F">
      <w:pPr>
        <w:pStyle w:val="Akapitzlist"/>
        <w:numPr>
          <w:ilvl w:val="0"/>
          <w:numId w:val="34"/>
        </w:numPr>
        <w:spacing w:after="160"/>
        <w:ind w:left="284" w:hanging="426"/>
        <w:contextualSpacing/>
        <w:jc w:val="both"/>
        <w:rPr>
          <w:rFonts w:asciiTheme="minorHAnsi" w:hAnsiTheme="minorHAnsi" w:cstheme="minorHAnsi"/>
        </w:rPr>
      </w:pPr>
      <w:r w:rsidRPr="003D4D44">
        <w:rPr>
          <w:rFonts w:asciiTheme="minorHAnsi" w:hAnsiTheme="minorHAnsi" w:cstheme="minorHAnsi"/>
        </w:rPr>
        <w:t>Usunięcie Błędu jest finalizowane, w zależności od potrzeby wynikającej z danego przypadku, zainstalowaniem i wdrożeniem odpowiedniej poprawki w Oprogramowaniu lub odpowiednią konfiguracją Oprogramowania bez konieczności wdrożenia poprawek w Oprogramowaniu.</w:t>
      </w:r>
    </w:p>
    <w:p w14:paraId="7DFBFA70" w14:textId="77777777" w:rsidR="00BC6B85" w:rsidRPr="003D4D44" w:rsidRDefault="007F6939" w:rsidP="00161E1F">
      <w:pPr>
        <w:pStyle w:val="Akapitzlist"/>
        <w:numPr>
          <w:ilvl w:val="0"/>
          <w:numId w:val="34"/>
        </w:numPr>
        <w:spacing w:after="160"/>
        <w:ind w:left="284" w:hanging="426"/>
        <w:contextualSpacing/>
        <w:jc w:val="both"/>
        <w:rPr>
          <w:rFonts w:asciiTheme="minorHAnsi" w:hAnsiTheme="minorHAnsi" w:cstheme="minorHAnsi"/>
        </w:rPr>
      </w:pPr>
      <w:r w:rsidRPr="003D4D44">
        <w:rPr>
          <w:rFonts w:asciiTheme="minorHAnsi" w:hAnsiTheme="minorHAnsi" w:cstheme="minorHAnsi"/>
        </w:rPr>
        <w:t>W ramach Serwisu Wykonawca zobowiązuje się ponadto:</w:t>
      </w:r>
    </w:p>
    <w:p w14:paraId="5F3F960A" w14:textId="3FD23304" w:rsidR="007F6939" w:rsidRPr="003D4D44" w:rsidRDefault="007F6939" w:rsidP="00161E1F">
      <w:pPr>
        <w:pStyle w:val="Akapitzlist"/>
        <w:numPr>
          <w:ilvl w:val="1"/>
          <w:numId w:val="34"/>
        </w:numPr>
        <w:spacing w:after="160"/>
        <w:ind w:left="851" w:hanging="425"/>
        <w:contextualSpacing/>
        <w:jc w:val="both"/>
        <w:rPr>
          <w:rFonts w:asciiTheme="minorHAnsi" w:hAnsiTheme="minorHAnsi" w:cstheme="minorHAnsi"/>
        </w:rPr>
      </w:pPr>
      <w:r w:rsidRPr="003D4D44">
        <w:rPr>
          <w:rFonts w:asciiTheme="minorHAnsi" w:hAnsiTheme="minorHAnsi" w:cstheme="minorHAnsi"/>
        </w:rPr>
        <w:t>zainstalować bieżącą aktualizację Oprogramowania, jeśli będzie ona zawierać jakiekolwiek zmiany Oprogramowania w zakresie jego zakupionych funkcjonalności;</w:t>
      </w:r>
    </w:p>
    <w:p w14:paraId="256BE483" w14:textId="77777777" w:rsidR="007F6939" w:rsidRPr="003D4D44" w:rsidRDefault="007F6939" w:rsidP="00161E1F">
      <w:pPr>
        <w:pStyle w:val="Akapitzlist"/>
        <w:numPr>
          <w:ilvl w:val="1"/>
          <w:numId w:val="34"/>
        </w:numPr>
        <w:spacing w:after="160"/>
        <w:ind w:left="851" w:hanging="425"/>
        <w:contextualSpacing/>
        <w:jc w:val="both"/>
        <w:rPr>
          <w:rFonts w:asciiTheme="minorHAnsi" w:hAnsiTheme="minorHAnsi" w:cstheme="minorHAnsi"/>
        </w:rPr>
      </w:pPr>
      <w:r w:rsidRPr="003D4D44">
        <w:rPr>
          <w:rFonts w:asciiTheme="minorHAnsi" w:hAnsiTheme="minorHAnsi" w:cstheme="minorHAnsi"/>
        </w:rPr>
        <w:t>aktualizować zastosowane w Oprogramowaniu oprogramowanie bazodanowe - do najnowszej wersji obsługiwanej przez zainstalowaną u Zamawiającego wersję Oprogramowania;</w:t>
      </w:r>
    </w:p>
    <w:p w14:paraId="372A3821" w14:textId="77777777" w:rsidR="007F6939" w:rsidRPr="003D4D44" w:rsidRDefault="007F6939" w:rsidP="00161E1F">
      <w:pPr>
        <w:pStyle w:val="Akapitzlist"/>
        <w:numPr>
          <w:ilvl w:val="1"/>
          <w:numId w:val="34"/>
        </w:numPr>
        <w:spacing w:after="160"/>
        <w:ind w:left="851" w:hanging="425"/>
        <w:contextualSpacing/>
        <w:jc w:val="both"/>
        <w:rPr>
          <w:rFonts w:asciiTheme="minorHAnsi" w:hAnsiTheme="minorHAnsi" w:cstheme="minorHAnsi"/>
        </w:rPr>
      </w:pPr>
      <w:r w:rsidRPr="003D4D44">
        <w:rPr>
          <w:rFonts w:asciiTheme="minorHAnsi" w:hAnsiTheme="minorHAnsi" w:cstheme="minorHAnsi"/>
        </w:rPr>
        <w:t>przeprowadzić szkolenie administratora Oprogramowania po stronie Zamawiającego w przypadku istotnych zmian interfejsu Oprogramowania;</w:t>
      </w:r>
    </w:p>
    <w:p w14:paraId="69B808DA" w14:textId="77777777" w:rsidR="007F6939" w:rsidRPr="003D4D44" w:rsidRDefault="007F6939" w:rsidP="00161E1F">
      <w:pPr>
        <w:pStyle w:val="Akapitzlist"/>
        <w:numPr>
          <w:ilvl w:val="1"/>
          <w:numId w:val="34"/>
        </w:numPr>
        <w:spacing w:after="160"/>
        <w:ind w:left="851" w:hanging="425"/>
        <w:contextualSpacing/>
        <w:jc w:val="both"/>
        <w:rPr>
          <w:rFonts w:asciiTheme="minorHAnsi" w:hAnsiTheme="minorHAnsi" w:cstheme="minorHAnsi"/>
        </w:rPr>
      </w:pPr>
      <w:r w:rsidRPr="003D4D44">
        <w:rPr>
          <w:rFonts w:asciiTheme="minorHAnsi" w:hAnsiTheme="minorHAnsi" w:cstheme="minorHAnsi"/>
        </w:rPr>
        <w:t>niezwłocznie informować Zamawiającego o konieczności naprawy, wymiany lub rozbudowy elementów systemu informatycznego Zamawiającego niezbędnych do prawidłowego funkcjonowania Oprogramowania.</w:t>
      </w:r>
    </w:p>
    <w:p w14:paraId="54387C3E" w14:textId="77777777" w:rsidR="007F6939" w:rsidRPr="003D4D44" w:rsidRDefault="007F6939" w:rsidP="00161E1F">
      <w:pPr>
        <w:pStyle w:val="Akapitzlist"/>
        <w:numPr>
          <w:ilvl w:val="0"/>
          <w:numId w:val="34"/>
        </w:numPr>
        <w:spacing w:after="160"/>
        <w:ind w:left="284" w:hanging="426"/>
        <w:contextualSpacing/>
        <w:jc w:val="both"/>
        <w:rPr>
          <w:rFonts w:asciiTheme="minorHAnsi" w:hAnsiTheme="minorHAnsi" w:cstheme="minorHAnsi"/>
        </w:rPr>
      </w:pPr>
      <w:r w:rsidRPr="003D4D44">
        <w:rPr>
          <w:rFonts w:asciiTheme="minorHAnsi" w:hAnsiTheme="minorHAnsi" w:cstheme="minorHAnsi"/>
        </w:rPr>
        <w:t>Użyte w Umowie pojęcie „dnia roboczego” oznacza dowolny dzień od poniedziałku do piątku z wyłączeniem dni ustawowo wolnych od pracy.</w:t>
      </w:r>
    </w:p>
    <w:p w14:paraId="003866F4" w14:textId="77777777" w:rsidR="00AA1D0F" w:rsidRPr="003D4D44" w:rsidRDefault="00AA1D0F" w:rsidP="00161E1F">
      <w:pPr>
        <w:jc w:val="both"/>
        <w:rPr>
          <w:rFonts w:asciiTheme="minorHAnsi" w:hAnsiTheme="minorHAnsi" w:cstheme="minorHAnsi"/>
          <w:sz w:val="22"/>
          <w:szCs w:val="22"/>
        </w:rPr>
      </w:pPr>
    </w:p>
    <w:p w14:paraId="0ED25557" w14:textId="5CDE933F" w:rsidR="00AA1D0F"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F94209" w:rsidRPr="003D4D44">
        <w:rPr>
          <w:rFonts w:asciiTheme="minorHAnsi" w:hAnsiTheme="minorHAnsi" w:cstheme="minorHAnsi"/>
          <w:b/>
          <w:sz w:val="22"/>
          <w:szCs w:val="22"/>
        </w:rPr>
        <w:t xml:space="preserve"> </w:t>
      </w:r>
      <w:r w:rsidR="00F5507C" w:rsidRPr="003D4D44">
        <w:rPr>
          <w:rFonts w:asciiTheme="minorHAnsi" w:hAnsiTheme="minorHAnsi" w:cstheme="minorHAnsi"/>
          <w:b/>
          <w:sz w:val="22"/>
          <w:szCs w:val="22"/>
        </w:rPr>
        <w:t>5</w:t>
      </w:r>
    </w:p>
    <w:p w14:paraId="709872DC" w14:textId="13C18468" w:rsidR="00161E1F" w:rsidRPr="003D4D44" w:rsidRDefault="00161E1F" w:rsidP="00161E1F">
      <w:pPr>
        <w:jc w:val="center"/>
        <w:rPr>
          <w:rFonts w:asciiTheme="minorHAnsi" w:hAnsiTheme="minorHAnsi" w:cstheme="minorHAnsi"/>
          <w:b/>
          <w:sz w:val="22"/>
          <w:szCs w:val="22"/>
        </w:rPr>
      </w:pPr>
      <w:r w:rsidRPr="003D4D44">
        <w:rPr>
          <w:rFonts w:asciiTheme="minorHAnsi" w:hAnsiTheme="minorHAnsi" w:cstheme="minorHAnsi"/>
          <w:b/>
          <w:sz w:val="22"/>
          <w:szCs w:val="22"/>
        </w:rPr>
        <w:t>Zgłaszanie błędów</w:t>
      </w:r>
    </w:p>
    <w:p w14:paraId="584D67D7" w14:textId="77777777" w:rsidR="00BC6B85" w:rsidRPr="003D4D44" w:rsidRDefault="00BC6B85" w:rsidP="00161E1F">
      <w:pPr>
        <w:jc w:val="center"/>
        <w:rPr>
          <w:rFonts w:asciiTheme="minorHAnsi" w:hAnsiTheme="minorHAnsi" w:cstheme="minorHAnsi"/>
          <w:b/>
          <w:sz w:val="22"/>
          <w:szCs w:val="22"/>
        </w:rPr>
      </w:pPr>
    </w:p>
    <w:p w14:paraId="47C23F91" w14:textId="77777777" w:rsidR="00F5507C" w:rsidRPr="003D4D44" w:rsidRDefault="00BC6B85" w:rsidP="00161E1F">
      <w:pPr>
        <w:pStyle w:val="Akapitzlist"/>
        <w:numPr>
          <w:ilvl w:val="1"/>
          <w:numId w:val="35"/>
        </w:numPr>
        <w:spacing w:after="160"/>
        <w:ind w:left="284" w:hanging="426"/>
        <w:contextualSpacing/>
        <w:jc w:val="both"/>
        <w:rPr>
          <w:rFonts w:asciiTheme="minorHAnsi" w:hAnsiTheme="minorHAnsi" w:cstheme="minorHAnsi"/>
        </w:rPr>
      </w:pPr>
      <w:r w:rsidRPr="003D4D44">
        <w:rPr>
          <w:rFonts w:asciiTheme="minorHAnsi" w:hAnsiTheme="minorHAnsi" w:cstheme="minorHAnsi"/>
        </w:rPr>
        <w:t>Serwis będzie realizowany przez Wykonawcę co do zasady w sposób zdalny - poprzez zdalny dostęp internetowy do Oprogramowania zainstalowanego na infrastrukturze informatycznej Zamawiającego. W powyższym celu, na każdorazowe żądanie Wykonawcy Zamawiający udzieli Wykonawcy powyższego dostępu, w tym przekaże serwisantowi Wykonawcy odpowiednie dane dostępowe.</w:t>
      </w:r>
    </w:p>
    <w:p w14:paraId="374335C2" w14:textId="77777777" w:rsidR="00F5507C" w:rsidRPr="003D4D44" w:rsidRDefault="00BC6B85" w:rsidP="00161E1F">
      <w:pPr>
        <w:pStyle w:val="Akapitzlist"/>
        <w:numPr>
          <w:ilvl w:val="1"/>
          <w:numId w:val="35"/>
        </w:numPr>
        <w:spacing w:after="160"/>
        <w:ind w:left="284" w:hanging="426"/>
        <w:contextualSpacing/>
        <w:jc w:val="both"/>
        <w:rPr>
          <w:rFonts w:asciiTheme="minorHAnsi" w:hAnsiTheme="minorHAnsi" w:cstheme="minorHAnsi"/>
        </w:rPr>
      </w:pPr>
      <w:r w:rsidRPr="003D4D44">
        <w:rPr>
          <w:rFonts w:asciiTheme="minorHAnsi" w:hAnsiTheme="minorHAnsi" w:cstheme="minorHAnsi"/>
        </w:rPr>
        <w:t>Na potrzeby przekazania danych dostępowych Wykonawca będzie zobowiązany do imiennego upoważnienia serwisanta do dostępu, a w przypadku zmiany osoby do każdorazowej aktualizacji danych osoby upoważnianej.</w:t>
      </w:r>
    </w:p>
    <w:p w14:paraId="61D3A8D5" w14:textId="77777777" w:rsidR="00F5507C" w:rsidRPr="003D4D44" w:rsidRDefault="00BC6B85" w:rsidP="00161E1F">
      <w:pPr>
        <w:pStyle w:val="Akapitzlist"/>
        <w:numPr>
          <w:ilvl w:val="1"/>
          <w:numId w:val="35"/>
        </w:numPr>
        <w:spacing w:after="160"/>
        <w:ind w:left="284" w:hanging="426"/>
        <w:contextualSpacing/>
        <w:jc w:val="both"/>
        <w:rPr>
          <w:rFonts w:asciiTheme="minorHAnsi" w:hAnsiTheme="minorHAnsi" w:cstheme="minorHAnsi"/>
        </w:rPr>
      </w:pPr>
      <w:r w:rsidRPr="003D4D44">
        <w:rPr>
          <w:rFonts w:asciiTheme="minorHAnsi" w:hAnsiTheme="minorHAnsi" w:cstheme="minorHAnsi"/>
        </w:rPr>
        <w:t xml:space="preserve">W przypadku stwierdzenia przez serwisanta Wykonawcy braku możliwości wykonania w sposób zdalny określonych czynności składających się na Serwis, czynności te będą realizowane przez Wykonawcę w miejscu zainstalowania Oprogramowania u Zamawiającego. </w:t>
      </w:r>
    </w:p>
    <w:p w14:paraId="2DB113BE" w14:textId="77777777" w:rsidR="00F5507C" w:rsidRPr="003D4D44" w:rsidRDefault="00BC6B85" w:rsidP="00161E1F">
      <w:pPr>
        <w:pStyle w:val="Akapitzlist"/>
        <w:numPr>
          <w:ilvl w:val="1"/>
          <w:numId w:val="35"/>
        </w:numPr>
        <w:spacing w:after="160"/>
        <w:ind w:left="284" w:hanging="426"/>
        <w:contextualSpacing/>
        <w:jc w:val="both"/>
        <w:rPr>
          <w:rFonts w:asciiTheme="minorHAnsi" w:hAnsiTheme="minorHAnsi" w:cstheme="minorHAnsi"/>
        </w:rPr>
      </w:pPr>
      <w:r w:rsidRPr="003D4D44">
        <w:rPr>
          <w:rFonts w:asciiTheme="minorHAnsi" w:hAnsiTheme="minorHAnsi" w:cstheme="minorHAnsi"/>
        </w:rPr>
        <w:lastRenderedPageBreak/>
        <w:t>Każdorazowe działanie Wykonawcy w ramach świadczenia Serwisu nastąpi na podstawie zgłoszenia Zamawiającego.</w:t>
      </w:r>
    </w:p>
    <w:p w14:paraId="6DF9A056" w14:textId="6BB22E8F" w:rsidR="00BC6B85" w:rsidRPr="003D4D44" w:rsidRDefault="00BC6B85" w:rsidP="00161E1F">
      <w:pPr>
        <w:pStyle w:val="Akapitzlist"/>
        <w:numPr>
          <w:ilvl w:val="1"/>
          <w:numId w:val="35"/>
        </w:numPr>
        <w:spacing w:after="160"/>
        <w:ind w:left="284" w:hanging="426"/>
        <w:contextualSpacing/>
        <w:jc w:val="both"/>
        <w:rPr>
          <w:rFonts w:asciiTheme="minorHAnsi" w:hAnsiTheme="minorHAnsi" w:cstheme="minorHAnsi"/>
        </w:rPr>
      </w:pPr>
      <w:r w:rsidRPr="003D4D44">
        <w:rPr>
          <w:rFonts w:asciiTheme="minorHAnsi" w:hAnsiTheme="minorHAnsi" w:cstheme="minorHAnsi"/>
        </w:rPr>
        <w:t>Zamawiający oczekuje stosowania następujących zasad zgłaszania Błędów:</w:t>
      </w:r>
    </w:p>
    <w:p w14:paraId="59954BA7" w14:textId="77777777" w:rsidR="00F5507C" w:rsidRPr="003D4D44" w:rsidRDefault="00BC6B85" w:rsidP="00161E1F">
      <w:pPr>
        <w:pStyle w:val="Akapitzlist"/>
        <w:numPr>
          <w:ilvl w:val="3"/>
          <w:numId w:val="35"/>
        </w:numPr>
        <w:spacing w:after="160"/>
        <w:ind w:left="709" w:hanging="283"/>
        <w:contextualSpacing/>
        <w:jc w:val="both"/>
        <w:rPr>
          <w:rFonts w:asciiTheme="minorHAnsi" w:hAnsiTheme="minorHAnsi" w:cstheme="minorHAnsi"/>
        </w:rPr>
      </w:pPr>
      <w:r w:rsidRPr="003D4D44">
        <w:rPr>
          <w:rFonts w:asciiTheme="minorHAnsi" w:hAnsiTheme="minorHAnsi" w:cstheme="minorHAnsi"/>
        </w:rPr>
        <w:t>Wysłanie zgłoszenia Błędu nastąpi po wcześniejszej konsultacji między osobą pełniącą funkcję administratora Oprogramowania po stronie Zamawiającego a serwisantem Wykonawcy;</w:t>
      </w:r>
    </w:p>
    <w:p w14:paraId="40BB2D4A" w14:textId="77777777" w:rsidR="00F5507C" w:rsidRPr="003D4D44" w:rsidRDefault="00BC6B85" w:rsidP="00161E1F">
      <w:pPr>
        <w:pStyle w:val="Akapitzlist"/>
        <w:numPr>
          <w:ilvl w:val="3"/>
          <w:numId w:val="35"/>
        </w:numPr>
        <w:spacing w:after="160"/>
        <w:ind w:left="709" w:hanging="283"/>
        <w:contextualSpacing/>
        <w:jc w:val="both"/>
        <w:rPr>
          <w:rFonts w:asciiTheme="minorHAnsi" w:hAnsiTheme="minorHAnsi" w:cstheme="minorHAnsi"/>
        </w:rPr>
      </w:pPr>
      <w:r w:rsidRPr="003D4D44">
        <w:rPr>
          <w:rFonts w:asciiTheme="minorHAnsi" w:hAnsiTheme="minorHAnsi" w:cstheme="minorHAnsi"/>
        </w:rPr>
        <w:t>Zgłoszenia Błędów wysyłane będą przez osobę pełniącą funkcję administratora Oprogramowania po stronie Zamawiającego;</w:t>
      </w:r>
    </w:p>
    <w:p w14:paraId="37A01DF7" w14:textId="77777777" w:rsidR="00F5507C" w:rsidRPr="003D4D44" w:rsidRDefault="00BC6B85" w:rsidP="00161E1F">
      <w:pPr>
        <w:pStyle w:val="Akapitzlist"/>
        <w:numPr>
          <w:ilvl w:val="3"/>
          <w:numId w:val="35"/>
        </w:numPr>
        <w:spacing w:after="160"/>
        <w:ind w:left="709" w:hanging="283"/>
        <w:contextualSpacing/>
        <w:jc w:val="both"/>
        <w:rPr>
          <w:rFonts w:asciiTheme="minorHAnsi" w:hAnsiTheme="minorHAnsi" w:cstheme="minorHAnsi"/>
        </w:rPr>
      </w:pPr>
      <w:r w:rsidRPr="003D4D44">
        <w:rPr>
          <w:rFonts w:asciiTheme="minorHAnsi" w:hAnsiTheme="minorHAnsi" w:cstheme="minorHAnsi"/>
        </w:rPr>
        <w:t>Zgłoszenia Błędów będą wysyłane za pomocą poczty elektronicznej (mailem), z dowolnego adresu e-mail z domeny Usługobiorcy sswch.pl na adres e-mail wskazany przez Wykonawcę lub, w nagłych przypadkach, telefonicznie na numer bezpośredni (stacjonarny lub komórkowy) serwisanta Wykonawcy;</w:t>
      </w:r>
    </w:p>
    <w:p w14:paraId="271CB3D0" w14:textId="77777777" w:rsidR="00F5507C" w:rsidRPr="003D4D44" w:rsidRDefault="00BC6B85" w:rsidP="00161E1F">
      <w:pPr>
        <w:pStyle w:val="Akapitzlist"/>
        <w:numPr>
          <w:ilvl w:val="3"/>
          <w:numId w:val="35"/>
        </w:numPr>
        <w:spacing w:after="160"/>
        <w:ind w:left="709" w:hanging="283"/>
        <w:contextualSpacing/>
        <w:jc w:val="both"/>
        <w:rPr>
          <w:rFonts w:asciiTheme="minorHAnsi" w:hAnsiTheme="minorHAnsi" w:cstheme="minorHAnsi"/>
        </w:rPr>
      </w:pPr>
      <w:r w:rsidRPr="003D4D44">
        <w:rPr>
          <w:rFonts w:asciiTheme="minorHAnsi" w:hAnsiTheme="minorHAnsi" w:cstheme="minorHAnsi"/>
        </w:rPr>
        <w:t>Zgłoszenie Zamawiającego dotyczące Błędu krytycznego jest uważane za przyjęte przez Wykonawcę w chwili zgłoszenia.</w:t>
      </w:r>
    </w:p>
    <w:p w14:paraId="3895745E" w14:textId="253616FD" w:rsidR="00BC6B85" w:rsidRPr="003D4D44" w:rsidRDefault="00BC6B85" w:rsidP="00161E1F">
      <w:pPr>
        <w:pStyle w:val="Akapitzlist"/>
        <w:numPr>
          <w:ilvl w:val="3"/>
          <w:numId w:val="35"/>
        </w:numPr>
        <w:spacing w:after="160"/>
        <w:ind w:left="709" w:hanging="283"/>
        <w:contextualSpacing/>
        <w:jc w:val="both"/>
        <w:rPr>
          <w:rFonts w:asciiTheme="minorHAnsi" w:hAnsiTheme="minorHAnsi" w:cstheme="minorHAnsi"/>
        </w:rPr>
      </w:pPr>
      <w:r w:rsidRPr="003D4D44">
        <w:rPr>
          <w:rFonts w:asciiTheme="minorHAnsi" w:hAnsiTheme="minorHAnsi" w:cstheme="minorHAnsi"/>
        </w:rPr>
        <w:t>Zgłoszenie Zamawiającego dotyczące Błędu zwykłego będzie uważane za przyjęte przez Wykonawcę w poniższych terminach:</w:t>
      </w:r>
    </w:p>
    <w:p w14:paraId="08B18F82" w14:textId="77777777" w:rsidR="00F5507C" w:rsidRPr="003D4D44" w:rsidRDefault="00BC6B85" w:rsidP="00161E1F">
      <w:pPr>
        <w:pStyle w:val="Akapitzlist"/>
        <w:numPr>
          <w:ilvl w:val="5"/>
          <w:numId w:val="35"/>
        </w:numPr>
        <w:spacing w:after="160"/>
        <w:ind w:left="1134" w:hanging="283"/>
        <w:contextualSpacing/>
        <w:jc w:val="both"/>
        <w:rPr>
          <w:rFonts w:asciiTheme="minorHAnsi" w:hAnsiTheme="minorHAnsi" w:cstheme="minorHAnsi"/>
        </w:rPr>
      </w:pPr>
      <w:r w:rsidRPr="003D4D44">
        <w:rPr>
          <w:rFonts w:asciiTheme="minorHAnsi" w:hAnsiTheme="minorHAnsi" w:cstheme="minorHAnsi"/>
        </w:rPr>
        <w:t>zgłoszenia otrzymane przez Wykonawcę w dni robocze do godziny 17:00 – będzie uważać się za przyjęte danego dnia roboczego;</w:t>
      </w:r>
    </w:p>
    <w:p w14:paraId="37B4AAF5" w14:textId="77777777" w:rsidR="00F5507C" w:rsidRPr="003D4D44" w:rsidRDefault="00BC6B85" w:rsidP="00161E1F">
      <w:pPr>
        <w:pStyle w:val="Akapitzlist"/>
        <w:numPr>
          <w:ilvl w:val="5"/>
          <w:numId w:val="35"/>
        </w:numPr>
        <w:spacing w:after="160"/>
        <w:ind w:left="1134" w:hanging="283"/>
        <w:contextualSpacing/>
        <w:jc w:val="both"/>
        <w:rPr>
          <w:rFonts w:asciiTheme="minorHAnsi" w:hAnsiTheme="minorHAnsi" w:cstheme="minorHAnsi"/>
        </w:rPr>
      </w:pPr>
      <w:r w:rsidRPr="003D4D44">
        <w:rPr>
          <w:rFonts w:asciiTheme="minorHAnsi" w:hAnsiTheme="minorHAnsi" w:cstheme="minorHAnsi"/>
        </w:rPr>
        <w:t>zgłoszenia otrzymane przez Wykonawcę w dni robocze po godzinie 17:00 – będzie uważać się za przyjęte następnego dnia roboczego;</w:t>
      </w:r>
    </w:p>
    <w:p w14:paraId="47F8F036" w14:textId="2F826049" w:rsidR="00BC6B85" w:rsidRPr="003D4D44" w:rsidRDefault="00BC6B85" w:rsidP="00161E1F">
      <w:pPr>
        <w:pStyle w:val="Akapitzlist"/>
        <w:numPr>
          <w:ilvl w:val="5"/>
          <w:numId w:val="35"/>
        </w:numPr>
        <w:spacing w:after="160"/>
        <w:ind w:left="1134" w:hanging="283"/>
        <w:contextualSpacing/>
        <w:jc w:val="both"/>
        <w:rPr>
          <w:rFonts w:asciiTheme="minorHAnsi" w:hAnsiTheme="minorHAnsi" w:cstheme="minorHAnsi"/>
        </w:rPr>
      </w:pPr>
      <w:r w:rsidRPr="003D4D44">
        <w:rPr>
          <w:rFonts w:asciiTheme="minorHAnsi" w:hAnsiTheme="minorHAnsi" w:cstheme="minorHAnsi"/>
        </w:rPr>
        <w:t>zgłoszenia otrzymane przez Wykonawcę w dniu ustawowo lub dodatkowo wolnym od pracy – będzie uważać się za przyjęte o godz. 9:00 najbliższego dnia roboczego.</w:t>
      </w:r>
    </w:p>
    <w:p w14:paraId="342423EE" w14:textId="45BDF2C3" w:rsidR="00BC6B85" w:rsidRPr="003D4D44" w:rsidRDefault="00BC6B85" w:rsidP="00161E1F">
      <w:pPr>
        <w:pStyle w:val="Akapitzlist"/>
        <w:numPr>
          <w:ilvl w:val="1"/>
          <w:numId w:val="35"/>
        </w:numPr>
        <w:spacing w:after="160"/>
        <w:ind w:left="284" w:hanging="426"/>
        <w:contextualSpacing/>
        <w:jc w:val="both"/>
        <w:rPr>
          <w:rFonts w:asciiTheme="minorHAnsi" w:hAnsiTheme="minorHAnsi" w:cstheme="minorHAnsi"/>
        </w:rPr>
      </w:pPr>
      <w:r w:rsidRPr="003D4D44">
        <w:rPr>
          <w:rFonts w:asciiTheme="minorHAnsi" w:hAnsiTheme="minorHAnsi" w:cstheme="minorHAnsi"/>
        </w:rPr>
        <w:t>Zgoda Zamawiającego na usunięcie przez Wykonawcę Błędu w miejscu zainstalowania Oprogramowania u Zamawiającego będzie udzielana przez osobę pełniącą funkcję administratora Oprogramowania po stronie Zamawiającego za pomocą poczty elektronicznej (mailem), z dowolnego adresu e-mail z domeny Usługobiorcy sswch.pl na adres e-mail wskazany przez Wykonawcę.</w:t>
      </w:r>
    </w:p>
    <w:p w14:paraId="75EE08E2" w14:textId="77777777" w:rsidR="00BC6B85" w:rsidRPr="003D4D44" w:rsidRDefault="00BC6B85" w:rsidP="00161E1F">
      <w:pPr>
        <w:pStyle w:val="Akapitzlist"/>
        <w:ind w:left="360"/>
        <w:rPr>
          <w:rFonts w:asciiTheme="minorHAnsi" w:hAnsiTheme="minorHAnsi" w:cstheme="minorHAnsi"/>
          <w:b/>
        </w:rPr>
      </w:pPr>
    </w:p>
    <w:p w14:paraId="06E0DAEA" w14:textId="2DB3A528" w:rsidR="00BC6B85" w:rsidRPr="003D4D44" w:rsidRDefault="00BC6B85" w:rsidP="00161E1F">
      <w:pPr>
        <w:pStyle w:val="Akapitzlist"/>
        <w:ind w:left="360"/>
        <w:jc w:val="center"/>
        <w:rPr>
          <w:rFonts w:asciiTheme="minorHAnsi" w:hAnsiTheme="minorHAnsi" w:cstheme="minorHAnsi"/>
          <w:b/>
        </w:rPr>
      </w:pPr>
      <w:r w:rsidRPr="003D4D44">
        <w:rPr>
          <w:rFonts w:asciiTheme="minorHAnsi" w:hAnsiTheme="minorHAnsi" w:cstheme="minorHAnsi"/>
          <w:b/>
        </w:rPr>
        <w:t xml:space="preserve">§ </w:t>
      </w:r>
      <w:r w:rsidR="00F5507C" w:rsidRPr="003D4D44">
        <w:rPr>
          <w:rFonts w:asciiTheme="minorHAnsi" w:hAnsiTheme="minorHAnsi" w:cstheme="minorHAnsi"/>
          <w:b/>
        </w:rPr>
        <w:t>6</w:t>
      </w:r>
    </w:p>
    <w:p w14:paraId="3620B503" w14:textId="3440598C" w:rsidR="00AA1D0F" w:rsidRPr="003D4D44" w:rsidRDefault="00BC6B85" w:rsidP="00161E1F">
      <w:pPr>
        <w:jc w:val="center"/>
        <w:rPr>
          <w:rFonts w:asciiTheme="minorHAnsi" w:hAnsiTheme="minorHAnsi" w:cstheme="minorHAnsi"/>
          <w:b/>
          <w:sz w:val="22"/>
          <w:szCs w:val="22"/>
        </w:rPr>
      </w:pPr>
      <w:r w:rsidRPr="003D4D44">
        <w:rPr>
          <w:rFonts w:asciiTheme="minorHAnsi" w:hAnsiTheme="minorHAnsi" w:cstheme="minorHAnsi"/>
          <w:b/>
          <w:sz w:val="22"/>
          <w:szCs w:val="22"/>
        </w:rPr>
        <w:t xml:space="preserve">       </w:t>
      </w:r>
      <w:r w:rsidR="00161E1F" w:rsidRPr="003D4D44">
        <w:rPr>
          <w:rFonts w:asciiTheme="minorHAnsi" w:hAnsiTheme="minorHAnsi" w:cstheme="minorHAnsi"/>
          <w:b/>
          <w:sz w:val="22"/>
          <w:szCs w:val="22"/>
        </w:rPr>
        <w:t>Wynagrodzenie</w:t>
      </w:r>
    </w:p>
    <w:p w14:paraId="1FCD0419" w14:textId="77777777" w:rsidR="00AA1D0F" w:rsidRPr="003D4D44" w:rsidRDefault="00AA1D0F" w:rsidP="00161E1F">
      <w:pPr>
        <w:jc w:val="both"/>
        <w:rPr>
          <w:rFonts w:asciiTheme="minorHAnsi" w:hAnsiTheme="minorHAnsi" w:cstheme="minorHAnsi"/>
          <w:sz w:val="22"/>
          <w:szCs w:val="22"/>
        </w:rPr>
      </w:pPr>
    </w:p>
    <w:p w14:paraId="1722EE21" w14:textId="7E8D3043" w:rsidR="00EF3510" w:rsidRPr="003D4D44" w:rsidRDefault="00EF3510" w:rsidP="00161E1F">
      <w:pPr>
        <w:pStyle w:val="Akapitzlist"/>
        <w:numPr>
          <w:ilvl w:val="0"/>
          <w:numId w:val="4"/>
        </w:numPr>
        <w:ind w:left="426" w:hanging="426"/>
        <w:jc w:val="both"/>
        <w:rPr>
          <w:rFonts w:asciiTheme="minorHAnsi" w:hAnsiTheme="minorHAnsi" w:cstheme="minorHAnsi"/>
        </w:rPr>
      </w:pPr>
      <w:r w:rsidRPr="003D4D44">
        <w:rPr>
          <w:rFonts w:asciiTheme="minorHAnsi" w:hAnsiTheme="minorHAnsi" w:cstheme="minorHAnsi"/>
        </w:rPr>
        <w:t xml:space="preserve">Za wykonanie niniejszej umowy Zamawiający zapłaci miesięcznie kwotę </w:t>
      </w:r>
      <w:r w:rsidR="0002105B" w:rsidRPr="003D4D44">
        <w:rPr>
          <w:rFonts w:asciiTheme="minorHAnsi" w:hAnsiTheme="minorHAnsi" w:cstheme="minorHAnsi"/>
        </w:rPr>
        <w:t>brutto</w:t>
      </w:r>
      <w:r w:rsidRPr="003D4D44">
        <w:rPr>
          <w:rFonts w:asciiTheme="minorHAnsi" w:hAnsiTheme="minorHAnsi" w:cstheme="minorHAnsi"/>
        </w:rPr>
        <w:t xml:space="preserve"> w</w:t>
      </w:r>
      <w:r w:rsidR="00F94209" w:rsidRPr="003D4D44">
        <w:rPr>
          <w:rFonts w:asciiTheme="minorHAnsi" w:hAnsiTheme="minorHAnsi" w:cstheme="minorHAnsi"/>
        </w:rPr>
        <w:t> </w:t>
      </w:r>
      <w:r w:rsidRPr="003D4D44">
        <w:rPr>
          <w:rFonts w:asciiTheme="minorHAnsi" w:hAnsiTheme="minorHAnsi" w:cstheme="minorHAnsi"/>
        </w:rPr>
        <w:t xml:space="preserve">wysokości </w:t>
      </w:r>
      <w:r w:rsidR="001054FE" w:rsidRPr="003D4D44">
        <w:rPr>
          <w:rFonts w:asciiTheme="minorHAnsi" w:hAnsiTheme="minorHAnsi" w:cstheme="minorHAnsi"/>
          <w:b/>
        </w:rPr>
        <w:t>…………………………….</w:t>
      </w:r>
      <w:r w:rsidR="00433A69" w:rsidRPr="003D4D44">
        <w:rPr>
          <w:rFonts w:asciiTheme="minorHAnsi" w:hAnsiTheme="minorHAnsi" w:cstheme="minorHAnsi"/>
          <w:b/>
        </w:rPr>
        <w:t xml:space="preserve"> </w:t>
      </w:r>
      <w:r w:rsidR="00433A69" w:rsidRPr="003D4D44">
        <w:rPr>
          <w:rFonts w:asciiTheme="minorHAnsi" w:hAnsiTheme="minorHAnsi" w:cstheme="minorHAnsi"/>
        </w:rPr>
        <w:t>(słownie</w:t>
      </w:r>
      <w:r w:rsidR="00F5507C" w:rsidRPr="003D4D44">
        <w:rPr>
          <w:rFonts w:asciiTheme="minorHAnsi" w:hAnsiTheme="minorHAnsi" w:cstheme="minorHAnsi"/>
        </w:rPr>
        <w:t>…………………..</w:t>
      </w:r>
      <w:r w:rsidR="00433A69" w:rsidRPr="003D4D44">
        <w:rPr>
          <w:rFonts w:asciiTheme="minorHAnsi" w:hAnsiTheme="minorHAnsi" w:cstheme="minorHAnsi"/>
        </w:rPr>
        <w:t>)</w:t>
      </w:r>
      <w:r w:rsidR="0002105B" w:rsidRPr="003D4D44">
        <w:rPr>
          <w:rFonts w:asciiTheme="minorHAnsi" w:hAnsiTheme="minorHAnsi" w:cstheme="minorHAnsi"/>
        </w:rPr>
        <w:t>.</w:t>
      </w:r>
    </w:p>
    <w:p w14:paraId="6093AC3B" w14:textId="6659BBAF" w:rsidR="0002105B" w:rsidRPr="003D4D44" w:rsidRDefault="0002105B" w:rsidP="00161E1F">
      <w:pPr>
        <w:pStyle w:val="Akapitzlist"/>
        <w:numPr>
          <w:ilvl w:val="0"/>
          <w:numId w:val="4"/>
        </w:numPr>
        <w:ind w:left="426" w:hanging="426"/>
        <w:jc w:val="both"/>
        <w:rPr>
          <w:rFonts w:asciiTheme="minorHAnsi" w:hAnsiTheme="minorHAnsi" w:cstheme="minorHAnsi"/>
        </w:rPr>
      </w:pPr>
      <w:r w:rsidRPr="003D4D44">
        <w:rPr>
          <w:rFonts w:asciiTheme="minorHAnsi" w:hAnsiTheme="minorHAnsi" w:cstheme="minorHAnsi"/>
        </w:rPr>
        <w:t xml:space="preserve">Łączna maksymalna wartość umowy wynosi: …………………. zł brutto. </w:t>
      </w:r>
    </w:p>
    <w:p w14:paraId="1AEB973F" w14:textId="77777777" w:rsidR="00F5507C" w:rsidRPr="003D4D44" w:rsidRDefault="00F5507C" w:rsidP="00161E1F">
      <w:pPr>
        <w:numPr>
          <w:ilvl w:val="0"/>
          <w:numId w:val="4"/>
        </w:numPr>
        <w:tabs>
          <w:tab w:val="left" w:pos="142"/>
        </w:tabs>
        <w:ind w:left="426" w:hanging="426"/>
        <w:jc w:val="both"/>
        <w:rPr>
          <w:rFonts w:asciiTheme="minorHAnsi" w:hAnsiTheme="minorHAnsi" w:cstheme="minorHAnsi"/>
          <w:sz w:val="22"/>
          <w:szCs w:val="22"/>
        </w:rPr>
      </w:pPr>
      <w:r w:rsidRPr="003D4D44">
        <w:rPr>
          <w:rFonts w:asciiTheme="minorHAnsi" w:hAnsiTheme="minorHAnsi" w:cstheme="minorHAnsi"/>
          <w:sz w:val="22"/>
          <w:szCs w:val="22"/>
        </w:rPr>
        <w:t>W trakcie obowiązywania umowy Strony dopuszczają zmiany ceny wyłącznie w przypadku zmiany stawki podatku VAT, przy czym zmianie ulegnie wyłącznie cena brutto, cena netto pozostanie bez zmian.</w:t>
      </w:r>
    </w:p>
    <w:p w14:paraId="5B161431" w14:textId="42B79F87" w:rsidR="00F5507C" w:rsidRPr="003D4D44" w:rsidRDefault="00F5507C" w:rsidP="00161E1F">
      <w:pPr>
        <w:numPr>
          <w:ilvl w:val="0"/>
          <w:numId w:val="4"/>
        </w:numPr>
        <w:tabs>
          <w:tab w:val="left" w:pos="142"/>
        </w:tabs>
        <w:ind w:left="426" w:hanging="426"/>
        <w:jc w:val="both"/>
        <w:rPr>
          <w:rFonts w:asciiTheme="minorHAnsi" w:hAnsiTheme="minorHAnsi" w:cstheme="minorHAnsi"/>
          <w:sz w:val="22"/>
          <w:szCs w:val="22"/>
        </w:rPr>
      </w:pPr>
      <w:r w:rsidRPr="003D4D44">
        <w:rPr>
          <w:rFonts w:asciiTheme="minorHAnsi" w:hAnsiTheme="minorHAnsi" w:cstheme="minorHAnsi"/>
          <w:sz w:val="22"/>
          <w:szCs w:val="22"/>
        </w:rPr>
        <w:t xml:space="preserve">Rozliczenia będą przeprowadzane zgodnie z § </w:t>
      </w:r>
      <w:r w:rsidR="00161E1F" w:rsidRPr="003D4D44">
        <w:rPr>
          <w:rFonts w:asciiTheme="minorHAnsi" w:hAnsiTheme="minorHAnsi" w:cstheme="minorHAnsi"/>
          <w:sz w:val="22"/>
          <w:szCs w:val="22"/>
        </w:rPr>
        <w:t>7</w:t>
      </w:r>
      <w:r w:rsidRPr="003D4D44">
        <w:rPr>
          <w:rFonts w:asciiTheme="minorHAnsi" w:hAnsiTheme="minorHAnsi" w:cstheme="minorHAnsi"/>
          <w:sz w:val="22"/>
          <w:szCs w:val="22"/>
        </w:rPr>
        <w:t xml:space="preserve"> niniejszej  umowy.</w:t>
      </w:r>
    </w:p>
    <w:p w14:paraId="15EBED1C" w14:textId="11A4EA80" w:rsidR="004E4495" w:rsidRPr="003D4D44" w:rsidRDefault="00E627B8" w:rsidP="00161E1F">
      <w:pPr>
        <w:pStyle w:val="Akapitzlist"/>
        <w:numPr>
          <w:ilvl w:val="0"/>
          <w:numId w:val="4"/>
        </w:numPr>
        <w:ind w:left="426" w:hanging="426"/>
        <w:jc w:val="both"/>
        <w:rPr>
          <w:rFonts w:asciiTheme="minorHAnsi" w:hAnsiTheme="minorHAnsi" w:cstheme="minorHAnsi"/>
        </w:rPr>
      </w:pPr>
      <w:r w:rsidRPr="003D4D44">
        <w:rPr>
          <w:rFonts w:asciiTheme="minorHAnsi" w:hAnsiTheme="minorHAnsi" w:cstheme="minorHAnsi"/>
        </w:rPr>
        <w:t xml:space="preserve">Wszystkie należności zostaną zapłacone przez Zamawiającego przelewem na konto Wykonawcy </w:t>
      </w:r>
      <w:r w:rsidR="001054FE" w:rsidRPr="003D4D44">
        <w:rPr>
          <w:rFonts w:asciiTheme="minorHAnsi" w:hAnsiTheme="minorHAnsi" w:cstheme="minorHAnsi"/>
        </w:rPr>
        <w:t>……………………………………..</w:t>
      </w:r>
      <w:r w:rsidR="00E70D34" w:rsidRPr="003D4D44">
        <w:rPr>
          <w:rFonts w:asciiTheme="minorHAnsi" w:hAnsiTheme="minorHAnsi" w:cstheme="minorHAnsi"/>
        </w:rPr>
        <w:t xml:space="preserve"> </w:t>
      </w:r>
      <w:r w:rsidRPr="003D4D44">
        <w:rPr>
          <w:rFonts w:asciiTheme="minorHAnsi" w:hAnsiTheme="minorHAnsi" w:cstheme="minorHAnsi"/>
        </w:rPr>
        <w:t xml:space="preserve">w terminie </w:t>
      </w:r>
      <w:r w:rsidR="00F5507C" w:rsidRPr="003D4D44">
        <w:rPr>
          <w:rFonts w:asciiTheme="minorHAnsi" w:hAnsiTheme="minorHAnsi" w:cstheme="minorHAnsi"/>
        </w:rPr>
        <w:t>30</w:t>
      </w:r>
      <w:r w:rsidRPr="003D4D44">
        <w:rPr>
          <w:rFonts w:asciiTheme="minorHAnsi" w:hAnsiTheme="minorHAnsi" w:cstheme="minorHAnsi"/>
        </w:rPr>
        <w:t xml:space="preserve"> dni od daty wystawienia </w:t>
      </w:r>
      <w:r w:rsidR="007B5E65" w:rsidRPr="003D4D44">
        <w:rPr>
          <w:rFonts w:asciiTheme="minorHAnsi" w:hAnsiTheme="minorHAnsi" w:cstheme="minorHAnsi"/>
        </w:rPr>
        <w:t>faktury VAT</w:t>
      </w:r>
      <w:r w:rsidRPr="003D4D44">
        <w:rPr>
          <w:rFonts w:asciiTheme="minorHAnsi" w:hAnsiTheme="minorHAnsi" w:cstheme="minorHAnsi"/>
        </w:rPr>
        <w:t>.</w:t>
      </w:r>
    </w:p>
    <w:p w14:paraId="16F418E0" w14:textId="5DFBBE17" w:rsidR="00AA1D0F" w:rsidRPr="003D4D44" w:rsidRDefault="00AA1D0F" w:rsidP="00161E1F">
      <w:pPr>
        <w:pStyle w:val="Akapitzlist"/>
        <w:numPr>
          <w:ilvl w:val="0"/>
          <w:numId w:val="4"/>
        </w:numPr>
        <w:ind w:left="426" w:hanging="426"/>
        <w:jc w:val="both"/>
        <w:rPr>
          <w:rFonts w:asciiTheme="minorHAnsi" w:hAnsiTheme="minorHAnsi" w:cstheme="minorHAnsi"/>
        </w:rPr>
      </w:pPr>
      <w:r w:rsidRPr="003D4D44">
        <w:rPr>
          <w:rFonts w:asciiTheme="minorHAnsi" w:hAnsiTheme="minorHAnsi" w:cstheme="minorHAnsi"/>
        </w:rPr>
        <w:t xml:space="preserve">W przypadku nie zapłacenia przez Zamawiającego w ustalonym terminie należności wymienionych w </w:t>
      </w:r>
      <w:r w:rsidRPr="003D4D44">
        <w:rPr>
          <w:rFonts w:asciiTheme="minorHAnsi" w:hAnsiTheme="minorHAnsi" w:cstheme="minorHAnsi"/>
        </w:rPr>
        <w:sym w:font="Times New Roman" w:char="00A7"/>
      </w:r>
      <w:r w:rsidR="00F94209" w:rsidRPr="003D4D44">
        <w:rPr>
          <w:rFonts w:asciiTheme="minorHAnsi" w:hAnsiTheme="minorHAnsi" w:cstheme="minorHAnsi"/>
        </w:rPr>
        <w:t xml:space="preserve"> </w:t>
      </w:r>
      <w:r w:rsidR="00161E1F" w:rsidRPr="003D4D44">
        <w:rPr>
          <w:rFonts w:asciiTheme="minorHAnsi" w:hAnsiTheme="minorHAnsi" w:cstheme="minorHAnsi"/>
        </w:rPr>
        <w:t>6</w:t>
      </w:r>
      <w:r w:rsidR="00603D01" w:rsidRPr="003D4D44">
        <w:rPr>
          <w:rFonts w:asciiTheme="minorHAnsi" w:hAnsiTheme="minorHAnsi" w:cstheme="minorHAnsi"/>
        </w:rPr>
        <w:t xml:space="preserve"> </w:t>
      </w:r>
      <w:r w:rsidR="00F94209" w:rsidRPr="003D4D44">
        <w:rPr>
          <w:rFonts w:asciiTheme="minorHAnsi" w:hAnsiTheme="minorHAnsi" w:cstheme="minorHAnsi"/>
        </w:rPr>
        <w:t>ust.</w:t>
      </w:r>
      <w:r w:rsidRPr="003D4D44">
        <w:rPr>
          <w:rFonts w:asciiTheme="minorHAnsi" w:hAnsiTheme="minorHAnsi" w:cstheme="minorHAnsi"/>
        </w:rPr>
        <w:t xml:space="preserve"> </w:t>
      </w:r>
      <w:r w:rsidR="00D47757" w:rsidRPr="003D4D44">
        <w:rPr>
          <w:rFonts w:asciiTheme="minorHAnsi" w:hAnsiTheme="minorHAnsi" w:cstheme="minorHAnsi"/>
        </w:rPr>
        <w:t>1</w:t>
      </w:r>
      <w:r w:rsidRPr="003D4D44">
        <w:rPr>
          <w:rFonts w:asciiTheme="minorHAnsi" w:hAnsiTheme="minorHAnsi" w:cstheme="minorHAnsi"/>
        </w:rPr>
        <w:t xml:space="preserve"> Wykonawca naliczy odsetki </w:t>
      </w:r>
      <w:r w:rsidR="006F69A6" w:rsidRPr="003D4D44">
        <w:rPr>
          <w:rFonts w:asciiTheme="minorHAnsi" w:hAnsiTheme="minorHAnsi" w:cstheme="minorHAnsi"/>
        </w:rPr>
        <w:t>ustawowe.</w:t>
      </w:r>
    </w:p>
    <w:p w14:paraId="463EB435" w14:textId="77777777" w:rsidR="00E068D8" w:rsidRPr="003D4D44" w:rsidRDefault="00E068D8" w:rsidP="00161E1F">
      <w:pPr>
        <w:pStyle w:val="Akapitzlist"/>
        <w:ind w:left="360"/>
        <w:jc w:val="both"/>
        <w:rPr>
          <w:rFonts w:asciiTheme="minorHAnsi" w:hAnsiTheme="minorHAnsi" w:cstheme="minorHAnsi"/>
        </w:rPr>
      </w:pPr>
    </w:p>
    <w:p w14:paraId="150A8BD0" w14:textId="55FBCB92" w:rsidR="00AA1D0F"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A422A3" w:rsidRPr="003D4D44">
        <w:rPr>
          <w:rFonts w:asciiTheme="minorHAnsi" w:hAnsiTheme="minorHAnsi" w:cstheme="minorHAnsi"/>
          <w:b/>
          <w:sz w:val="22"/>
          <w:szCs w:val="22"/>
        </w:rPr>
        <w:t xml:space="preserve"> </w:t>
      </w:r>
      <w:r w:rsidR="00F5507C" w:rsidRPr="003D4D44">
        <w:rPr>
          <w:rFonts w:asciiTheme="minorHAnsi" w:hAnsiTheme="minorHAnsi" w:cstheme="minorHAnsi"/>
          <w:b/>
          <w:sz w:val="22"/>
          <w:szCs w:val="22"/>
        </w:rPr>
        <w:t>7</w:t>
      </w:r>
    </w:p>
    <w:p w14:paraId="145E6AA0" w14:textId="77777777" w:rsidR="00E068D8" w:rsidRPr="003D4D44" w:rsidRDefault="00E068D8" w:rsidP="00161E1F">
      <w:pPr>
        <w:jc w:val="center"/>
        <w:rPr>
          <w:rFonts w:asciiTheme="minorHAnsi" w:hAnsiTheme="minorHAnsi" w:cstheme="minorHAnsi"/>
          <w:b/>
          <w:bCs/>
          <w:sz w:val="22"/>
          <w:szCs w:val="22"/>
        </w:rPr>
      </w:pPr>
      <w:r w:rsidRPr="003D4D44">
        <w:rPr>
          <w:rFonts w:asciiTheme="minorHAnsi" w:hAnsiTheme="minorHAnsi" w:cstheme="minorHAnsi"/>
          <w:b/>
          <w:bCs/>
          <w:sz w:val="22"/>
          <w:szCs w:val="22"/>
        </w:rPr>
        <w:t>Warunki płatności</w:t>
      </w:r>
    </w:p>
    <w:p w14:paraId="052D2F4E" w14:textId="77777777" w:rsidR="00E068D8" w:rsidRPr="003D4D44" w:rsidRDefault="00E068D8" w:rsidP="00161E1F">
      <w:pPr>
        <w:jc w:val="center"/>
        <w:rPr>
          <w:rFonts w:asciiTheme="minorHAnsi" w:hAnsiTheme="minorHAnsi" w:cstheme="minorHAnsi"/>
          <w:b/>
          <w:bCs/>
          <w:sz w:val="22"/>
          <w:szCs w:val="22"/>
        </w:rPr>
      </w:pPr>
    </w:p>
    <w:p w14:paraId="317C7923" w14:textId="206DF76B"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Płatność za dostarczony przedmiot umowy będzie dokonana przez Zamawiającego przelewem na rachunek bankowy podany na fakturze w terminie do </w:t>
      </w:r>
      <w:r w:rsidRPr="003D4D44">
        <w:rPr>
          <w:rFonts w:asciiTheme="minorHAnsi" w:hAnsiTheme="minorHAnsi" w:cstheme="minorHAnsi"/>
          <w:b/>
          <w:sz w:val="22"/>
          <w:szCs w:val="22"/>
        </w:rPr>
        <w:t>30 dni</w:t>
      </w:r>
      <w:r w:rsidRPr="003D4D44">
        <w:rPr>
          <w:rFonts w:asciiTheme="minorHAnsi" w:hAnsiTheme="minorHAnsi" w:cstheme="minorHAnsi"/>
          <w:sz w:val="22"/>
          <w:szCs w:val="22"/>
        </w:rPr>
        <w:t xml:space="preserve"> od daty otrzymania przez Zamawiającego prawidłowo wystawionej faktury.</w:t>
      </w:r>
    </w:p>
    <w:p w14:paraId="0F3FF73B" w14:textId="77777777"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Faktura Wykonawcy nie może być wystawiona z wcześniejszą datą niż data zrealizowania </w:t>
      </w:r>
      <w:r w:rsidRPr="003D4D44">
        <w:rPr>
          <w:rFonts w:asciiTheme="minorHAnsi" w:hAnsiTheme="minorHAnsi" w:cstheme="minorHAnsi"/>
          <w:sz w:val="22"/>
          <w:szCs w:val="22"/>
        </w:rPr>
        <w:br/>
        <w:t xml:space="preserve">zamówienia. </w:t>
      </w:r>
    </w:p>
    <w:p w14:paraId="23FC38CD" w14:textId="77777777"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W przypadku wystawienia faktury elektronicznej, zostanie ona wystawiona na Zamawiającego </w:t>
      </w:r>
      <w:r w:rsidRPr="003D4D44">
        <w:rPr>
          <w:rFonts w:asciiTheme="minorHAnsi" w:hAnsiTheme="minorHAnsi" w:cstheme="minorHAnsi"/>
          <w:sz w:val="22"/>
          <w:szCs w:val="22"/>
        </w:rPr>
        <w:br/>
        <w:t xml:space="preserve">i przekazana w formie elektronicznej z adresu poczty elektronicznej Wykonawcy na adres poczty elektronicznej Zamawiającego: </w:t>
      </w:r>
      <w:r w:rsidRPr="003D4D44">
        <w:rPr>
          <w:rFonts w:asciiTheme="minorHAnsi" w:hAnsiTheme="minorHAnsi" w:cstheme="minorHAnsi"/>
          <w:b/>
          <w:bCs/>
          <w:sz w:val="22"/>
          <w:szCs w:val="22"/>
        </w:rPr>
        <w:t>sekretariat@sswch.pl</w:t>
      </w:r>
      <w:r w:rsidRPr="003D4D44">
        <w:rPr>
          <w:rFonts w:asciiTheme="minorHAnsi" w:hAnsiTheme="minorHAnsi" w:cstheme="minorHAnsi"/>
          <w:b/>
          <w:bCs/>
          <w:color w:val="000000"/>
          <w:sz w:val="22"/>
          <w:szCs w:val="22"/>
        </w:rPr>
        <w:t>.</w:t>
      </w:r>
      <w:r w:rsidRPr="003D4D44">
        <w:rPr>
          <w:rFonts w:asciiTheme="minorHAnsi" w:hAnsiTheme="minorHAnsi" w:cstheme="minorHAnsi"/>
          <w:color w:val="000000"/>
          <w:sz w:val="22"/>
          <w:szCs w:val="22"/>
        </w:rPr>
        <w:t xml:space="preserve"> </w:t>
      </w:r>
    </w:p>
    <w:p w14:paraId="1E1BC3F3" w14:textId="77777777"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lastRenderedPageBreak/>
        <w:t>W przypadku wystawienia faktury elektronicznej, nie należy wystawiać faktury papierowej.</w:t>
      </w:r>
    </w:p>
    <w:p w14:paraId="2A3912F3" w14:textId="77777777"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Wykonawca zobowiązany jest podać na fakturze </w:t>
      </w:r>
      <w:r w:rsidRPr="003D4D44">
        <w:rPr>
          <w:rFonts w:asciiTheme="minorHAnsi" w:hAnsiTheme="minorHAnsi" w:cstheme="minorHAnsi"/>
          <w:sz w:val="22"/>
          <w:szCs w:val="22"/>
          <w:u w:val="single"/>
        </w:rPr>
        <w:t>numer umowy</w:t>
      </w:r>
      <w:r w:rsidRPr="003D4D44">
        <w:rPr>
          <w:rFonts w:asciiTheme="minorHAnsi" w:hAnsiTheme="minorHAnsi" w:cstheme="minorHAnsi"/>
          <w:sz w:val="22"/>
          <w:szCs w:val="22"/>
        </w:rPr>
        <w:t xml:space="preserve"> nadany przez Zamawiającego, której dotyczy wystawiona faktura oraz termin zapłaty wynikający z umowy.</w:t>
      </w:r>
    </w:p>
    <w:p w14:paraId="6A98CDAA" w14:textId="77777777"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Zapłatę uznaje się za dokonaną w dniu obciążenia rachunku bankowego Zamawiającego, na podstawie polecenia przelewu na rachunek bankowy Wykonawcy.</w:t>
      </w:r>
    </w:p>
    <w:p w14:paraId="0316E75A" w14:textId="77777777"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W przypadku, gdy termin płatności przypada w sobotę lub dzień ustawowo wolny od pracy, </w:t>
      </w:r>
      <w:r w:rsidRPr="003D4D44">
        <w:rPr>
          <w:rFonts w:asciiTheme="minorHAnsi" w:hAnsiTheme="minorHAnsi" w:cstheme="minorHAnsi"/>
          <w:sz w:val="22"/>
          <w:szCs w:val="22"/>
        </w:rPr>
        <w:br/>
        <w:t>płatność nastąpi w pierwszy dzień roboczy przypadający po tych dniach.</w:t>
      </w:r>
    </w:p>
    <w:p w14:paraId="0320D0FA" w14:textId="77777777"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Zamawiający oświadcza, że jest płatnikiem podatku VAT i upoważnia Wykonawcę do wystawienia faktury bez podpisu odbiorcy. Wykonawca oświadcza, że jest płatnikiem podatku VAT.</w:t>
      </w:r>
    </w:p>
    <w:p w14:paraId="1CFDB1FB" w14:textId="543F53AD"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Wykonawca zapewnia, iż wskazany przez niego rachunek bankowy właściwy do dokonania </w:t>
      </w:r>
      <w:r w:rsidRPr="003D4D44">
        <w:rPr>
          <w:rFonts w:asciiTheme="minorHAnsi" w:hAnsiTheme="minorHAnsi" w:cstheme="minorHAnsi"/>
          <w:sz w:val="22"/>
          <w:szCs w:val="22"/>
        </w:rPr>
        <w:br/>
        <w:t xml:space="preserve">płatności za niniejsza umowę jest rachunkiem  znajdującym się w wykazie podmiotów, o którym mowa w art. 96b ust. 1 ustawy z dnia 11 marca 2004 r. o podatku od towarów i usług </w:t>
      </w:r>
    </w:p>
    <w:p w14:paraId="24FC4F65" w14:textId="7796A791" w:rsidR="00E068D8"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W przypadku gdy rachunek bankowy zostanie zmieniony lub wykreślony z wykazu o którym mowa w ust. </w:t>
      </w:r>
      <w:r w:rsidR="00B37A08" w:rsidRPr="003D4D44">
        <w:rPr>
          <w:rFonts w:asciiTheme="minorHAnsi" w:hAnsiTheme="minorHAnsi" w:cstheme="minorHAnsi"/>
          <w:sz w:val="22"/>
          <w:szCs w:val="22"/>
        </w:rPr>
        <w:t>9</w:t>
      </w:r>
      <w:r w:rsidRPr="003D4D44">
        <w:rPr>
          <w:rFonts w:asciiTheme="minorHAnsi" w:hAnsiTheme="minorHAnsi" w:cstheme="minorHAnsi"/>
          <w:sz w:val="22"/>
          <w:szCs w:val="22"/>
        </w:rPr>
        <w:t xml:space="preserve"> Wykonawca niezwłocznie (nie później niż 1 dzień po dokonaniu zmiany lub </w:t>
      </w:r>
      <w:r w:rsidRPr="003D4D44">
        <w:rPr>
          <w:rFonts w:asciiTheme="minorHAnsi" w:hAnsiTheme="minorHAnsi" w:cstheme="minorHAnsi"/>
          <w:sz w:val="22"/>
          <w:szCs w:val="22"/>
        </w:rPr>
        <w:br/>
        <w:t xml:space="preserve">wykreśleniu) powiadamia o tym fakcie Zamawiającego podając aktualny rachunek bankowy. </w:t>
      </w:r>
    </w:p>
    <w:p w14:paraId="0ACC7BD1" w14:textId="0EB5C48E" w:rsidR="00101D53" w:rsidRPr="003D4D44" w:rsidRDefault="00E068D8" w:rsidP="00161E1F">
      <w:pPr>
        <w:numPr>
          <w:ilvl w:val="0"/>
          <w:numId w:val="42"/>
        </w:numPr>
        <w:jc w:val="both"/>
        <w:rPr>
          <w:rFonts w:asciiTheme="minorHAnsi" w:hAnsiTheme="minorHAnsi" w:cstheme="minorHAnsi"/>
          <w:sz w:val="22"/>
          <w:szCs w:val="22"/>
        </w:rPr>
      </w:pPr>
      <w:r w:rsidRPr="003D4D44">
        <w:rPr>
          <w:rFonts w:asciiTheme="minorHAnsi" w:hAnsiTheme="minorHAnsi" w:cstheme="minorHAnsi"/>
          <w:sz w:val="22"/>
          <w:szCs w:val="22"/>
        </w:rPr>
        <w:t xml:space="preserve">Z uwagi na objęcie Zamawiającego dyscypliną finansów publicznych, strony uzgadniają, </w:t>
      </w:r>
      <w:r w:rsidRPr="003D4D44">
        <w:rPr>
          <w:rFonts w:asciiTheme="minorHAnsi" w:hAnsiTheme="minorHAnsi" w:cstheme="minorHAnsi"/>
          <w:sz w:val="22"/>
          <w:szCs w:val="22"/>
        </w:rPr>
        <w:br/>
        <w:t xml:space="preserve">że w przypadku opóźnienia w zapłacie należnego Wykonawcy wynagrodzenia, o którym mowa </w:t>
      </w:r>
      <w:r w:rsidRPr="003D4D44">
        <w:rPr>
          <w:rFonts w:asciiTheme="minorHAnsi" w:hAnsiTheme="minorHAnsi" w:cstheme="minorHAnsi"/>
          <w:sz w:val="22"/>
          <w:szCs w:val="22"/>
        </w:rPr>
        <w:br/>
        <w:t xml:space="preserve">w § </w:t>
      </w:r>
      <w:r w:rsidR="009E00AD">
        <w:rPr>
          <w:rFonts w:asciiTheme="minorHAnsi" w:hAnsiTheme="minorHAnsi" w:cstheme="minorHAnsi"/>
          <w:sz w:val="22"/>
          <w:szCs w:val="22"/>
        </w:rPr>
        <w:t>6</w:t>
      </w:r>
      <w:r w:rsidRPr="003D4D44">
        <w:rPr>
          <w:rFonts w:asciiTheme="minorHAnsi" w:hAnsiTheme="minorHAnsi" w:cstheme="minorHAnsi"/>
          <w:sz w:val="22"/>
          <w:szCs w:val="22"/>
        </w:rPr>
        <w:t xml:space="preserve"> , Zamawiający zapłaci Wykonawcy przysługujące mu odsetki wyłącznie na podstawie noty odsetkowej doręczonej Zamawiającemu</w:t>
      </w:r>
      <w:r w:rsidR="00985DA3" w:rsidRPr="003D4D44">
        <w:rPr>
          <w:rFonts w:asciiTheme="minorHAnsi" w:hAnsiTheme="minorHAnsi" w:cstheme="minorHAnsi"/>
          <w:sz w:val="22"/>
          <w:szCs w:val="22"/>
        </w:rPr>
        <w:t>.</w:t>
      </w:r>
    </w:p>
    <w:p w14:paraId="7AC44A3E" w14:textId="77777777" w:rsidR="00161E1F" w:rsidRPr="003D4D44" w:rsidRDefault="00161E1F" w:rsidP="00161E1F">
      <w:pPr>
        <w:jc w:val="both"/>
        <w:rPr>
          <w:rFonts w:asciiTheme="minorHAnsi" w:hAnsiTheme="minorHAnsi" w:cstheme="minorHAnsi"/>
          <w:sz w:val="22"/>
          <w:szCs w:val="22"/>
        </w:rPr>
      </w:pPr>
    </w:p>
    <w:p w14:paraId="0C4FFE37" w14:textId="0144C35C" w:rsidR="00161E1F" w:rsidRPr="003D4D44" w:rsidRDefault="00161E1F" w:rsidP="00161E1F">
      <w:pPr>
        <w:jc w:val="center"/>
        <w:rPr>
          <w:rFonts w:asciiTheme="minorHAnsi" w:hAnsiTheme="minorHAnsi" w:cstheme="minorHAnsi"/>
          <w:b/>
          <w:sz w:val="22"/>
          <w:szCs w:val="22"/>
        </w:rPr>
      </w:pPr>
      <w:r w:rsidRPr="003D4D44">
        <w:rPr>
          <w:rFonts w:asciiTheme="minorHAnsi" w:hAnsiTheme="minorHAnsi" w:cstheme="minorHAnsi"/>
          <w:b/>
          <w:sz w:val="22"/>
          <w:szCs w:val="22"/>
        </w:rPr>
        <w:t xml:space="preserve">§ </w:t>
      </w:r>
      <w:r w:rsidR="0002105B" w:rsidRPr="003D4D44">
        <w:rPr>
          <w:rFonts w:asciiTheme="minorHAnsi" w:hAnsiTheme="minorHAnsi" w:cstheme="minorHAnsi"/>
          <w:b/>
          <w:sz w:val="22"/>
          <w:szCs w:val="22"/>
        </w:rPr>
        <w:t>8</w:t>
      </w:r>
      <w:r w:rsidRPr="003D4D44">
        <w:rPr>
          <w:rFonts w:asciiTheme="minorHAnsi" w:hAnsiTheme="minorHAnsi" w:cstheme="minorHAnsi"/>
          <w:b/>
          <w:sz w:val="22"/>
          <w:szCs w:val="22"/>
        </w:rPr>
        <w:t xml:space="preserve"> </w:t>
      </w:r>
    </w:p>
    <w:p w14:paraId="4750DE0E" w14:textId="4E401AC6" w:rsidR="00161E1F" w:rsidRPr="003D4D44" w:rsidRDefault="00161E1F" w:rsidP="00161E1F">
      <w:pPr>
        <w:jc w:val="center"/>
        <w:rPr>
          <w:rFonts w:asciiTheme="minorHAnsi" w:hAnsiTheme="minorHAnsi" w:cstheme="minorHAnsi"/>
          <w:b/>
          <w:sz w:val="22"/>
          <w:szCs w:val="22"/>
        </w:rPr>
      </w:pPr>
      <w:r w:rsidRPr="003D4D44">
        <w:rPr>
          <w:rFonts w:asciiTheme="minorHAnsi" w:hAnsiTheme="minorHAnsi" w:cstheme="minorHAnsi"/>
          <w:b/>
          <w:sz w:val="22"/>
          <w:szCs w:val="22"/>
        </w:rPr>
        <w:t>Odstąpienie od umowy</w:t>
      </w:r>
    </w:p>
    <w:p w14:paraId="35F3D614" w14:textId="77777777" w:rsidR="00161E1F" w:rsidRPr="003D4D44" w:rsidRDefault="00161E1F" w:rsidP="00161E1F">
      <w:pPr>
        <w:jc w:val="center"/>
        <w:rPr>
          <w:rFonts w:asciiTheme="minorHAnsi" w:hAnsiTheme="minorHAnsi" w:cstheme="minorHAnsi"/>
          <w:b/>
          <w:sz w:val="22"/>
          <w:szCs w:val="22"/>
        </w:rPr>
      </w:pPr>
    </w:p>
    <w:p w14:paraId="46B6A8E8" w14:textId="20B4CDC6" w:rsidR="00161E1F" w:rsidRPr="003D4D44" w:rsidRDefault="00161E1F" w:rsidP="00161E1F">
      <w:pPr>
        <w:pStyle w:val="NormalnyWeb"/>
        <w:numPr>
          <w:ilvl w:val="0"/>
          <w:numId w:val="45"/>
        </w:numPr>
        <w:tabs>
          <w:tab w:val="left" w:pos="284"/>
          <w:tab w:val="left" w:pos="720"/>
        </w:tabs>
        <w:autoSpaceDN w:val="0"/>
        <w:spacing w:before="0" w:beforeAutospacing="0" w:after="0" w:afterAutospacing="0"/>
        <w:ind w:left="284" w:hanging="284"/>
        <w:jc w:val="both"/>
        <w:rPr>
          <w:rFonts w:asciiTheme="minorHAnsi" w:hAnsiTheme="minorHAnsi" w:cstheme="minorHAnsi"/>
          <w:sz w:val="22"/>
          <w:szCs w:val="22"/>
        </w:rPr>
      </w:pPr>
      <w:r w:rsidRPr="003D4D44">
        <w:rPr>
          <w:rFonts w:asciiTheme="minorHAnsi" w:hAnsiTheme="minorHAnsi" w:cstheme="minorHAnsi"/>
          <w:sz w:val="22"/>
          <w:szCs w:val="22"/>
        </w:rPr>
        <w:t xml:space="preserve">W razie zaistnienia istotnej zmiany okoliczności powodującej, że wykonanie umowy nie leży </w:t>
      </w:r>
      <w:r w:rsidRPr="003D4D44">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tych okolicznościach.</w:t>
      </w:r>
    </w:p>
    <w:p w14:paraId="687AA60B" w14:textId="77777777" w:rsidR="00161E1F" w:rsidRPr="003D4D44" w:rsidRDefault="00161E1F" w:rsidP="00161E1F">
      <w:pPr>
        <w:pStyle w:val="NormalnyWeb"/>
        <w:numPr>
          <w:ilvl w:val="0"/>
          <w:numId w:val="45"/>
        </w:numPr>
        <w:tabs>
          <w:tab w:val="left" w:pos="284"/>
          <w:tab w:val="left" w:pos="720"/>
        </w:tabs>
        <w:autoSpaceDN w:val="0"/>
        <w:spacing w:before="0" w:beforeAutospacing="0" w:after="0" w:afterAutospacing="0"/>
        <w:ind w:left="284" w:hanging="284"/>
        <w:jc w:val="both"/>
        <w:rPr>
          <w:rFonts w:asciiTheme="minorHAnsi" w:hAnsiTheme="minorHAnsi" w:cstheme="minorHAnsi"/>
          <w:sz w:val="22"/>
          <w:szCs w:val="22"/>
        </w:rPr>
      </w:pPr>
      <w:r w:rsidRPr="003D4D44">
        <w:rPr>
          <w:rFonts w:asciiTheme="minorHAnsi" w:hAnsiTheme="minorHAnsi" w:cstheme="minorHAnsi"/>
          <w:sz w:val="22"/>
          <w:szCs w:val="22"/>
        </w:rPr>
        <w:t>Zamawiającemu przysługuje prawo do odstąpienia od umowy również w następujących</w:t>
      </w:r>
      <w:r w:rsidRPr="003D4D44">
        <w:rPr>
          <w:rFonts w:asciiTheme="minorHAnsi" w:hAnsiTheme="minorHAnsi" w:cstheme="minorHAnsi"/>
          <w:sz w:val="22"/>
          <w:szCs w:val="22"/>
        </w:rPr>
        <w:br/>
        <w:t>okolicznościach:</w:t>
      </w:r>
    </w:p>
    <w:p w14:paraId="4440E510" w14:textId="77777777" w:rsidR="00161E1F" w:rsidRPr="003D4D44" w:rsidRDefault="00161E1F" w:rsidP="00161E1F">
      <w:pPr>
        <w:numPr>
          <w:ilvl w:val="0"/>
          <w:numId w:val="44"/>
        </w:numPr>
        <w:autoSpaceDN w:val="0"/>
        <w:ind w:left="697" w:hanging="357"/>
        <w:jc w:val="both"/>
        <w:rPr>
          <w:rFonts w:asciiTheme="minorHAnsi" w:hAnsiTheme="minorHAnsi" w:cstheme="minorHAnsi"/>
          <w:sz w:val="22"/>
          <w:szCs w:val="22"/>
        </w:rPr>
      </w:pPr>
      <w:r w:rsidRPr="003D4D44">
        <w:rPr>
          <w:rFonts w:asciiTheme="minorHAnsi" w:hAnsiTheme="minorHAnsi" w:cstheme="minorHAnsi"/>
          <w:sz w:val="22"/>
          <w:szCs w:val="22"/>
        </w:rPr>
        <w:t xml:space="preserve">jeżeli w stosunku do Wykonawcy sąd odmówi ogłoszenia upadłości z uwagi na </w:t>
      </w:r>
      <w:r w:rsidRPr="003D4D44">
        <w:rPr>
          <w:rFonts w:asciiTheme="minorHAnsi" w:hAnsiTheme="minorHAnsi" w:cstheme="minorHAnsi"/>
          <w:sz w:val="22"/>
          <w:szCs w:val="22"/>
        </w:rPr>
        <w:br/>
        <w:t xml:space="preserve">niewystarczające aktywa na prowadzenie upadłości, jeżeli Wykonawca zawrze </w:t>
      </w:r>
      <w:r w:rsidRPr="003D4D44">
        <w:rPr>
          <w:rFonts w:asciiTheme="minorHAnsi" w:hAnsiTheme="minorHAnsi" w:cstheme="minorHAnsi"/>
          <w:sz w:val="22"/>
          <w:szCs w:val="22"/>
        </w:rPr>
        <w:br/>
        <w:t>z wierzycielami układ powodujący zagrożenie dla realizacji umowy lub nastąpi likwidacja przedsiębiorstwa Wykonawcy, jeżeli w wyniku wszczętego postępowania egzekucyjnego nastąpi zajęcie majątku Wykonawcy lub jego znacznej części;</w:t>
      </w:r>
    </w:p>
    <w:p w14:paraId="08A07454" w14:textId="352C6344" w:rsidR="00161E1F" w:rsidRPr="003D4D44" w:rsidRDefault="00161E1F" w:rsidP="00161E1F">
      <w:pPr>
        <w:numPr>
          <w:ilvl w:val="0"/>
          <w:numId w:val="44"/>
        </w:numPr>
        <w:autoSpaceDN w:val="0"/>
        <w:ind w:left="697" w:hanging="357"/>
        <w:jc w:val="both"/>
        <w:rPr>
          <w:rFonts w:asciiTheme="minorHAnsi" w:hAnsiTheme="minorHAnsi" w:cstheme="minorHAnsi"/>
          <w:sz w:val="22"/>
          <w:szCs w:val="22"/>
        </w:rPr>
      </w:pPr>
      <w:r w:rsidRPr="003D4D44">
        <w:rPr>
          <w:rFonts w:asciiTheme="minorHAnsi" w:hAnsiTheme="minorHAnsi" w:cstheme="minorHAnsi"/>
          <w:sz w:val="22"/>
          <w:szCs w:val="22"/>
        </w:rPr>
        <w:t xml:space="preserve">jeżeli Wykonawca nie rozpoczął realizacji umowy bez uzasadnionych przyczyn lub – mimo otrzymania pisemnego wezwania – nie wykonuje lub nienależycie wykonuje zobowiązania </w:t>
      </w:r>
      <w:r w:rsidRPr="003D4D44">
        <w:rPr>
          <w:rFonts w:asciiTheme="minorHAnsi" w:hAnsiTheme="minorHAnsi" w:cstheme="minorHAnsi"/>
          <w:sz w:val="22"/>
          <w:szCs w:val="22"/>
        </w:rPr>
        <w:br/>
        <w:t xml:space="preserve">wynikające z umowy, w szczególności gdy zwłoka Wykonawcy w wykonaniu zamówienia w terminie, o którym mowa w § </w:t>
      </w:r>
      <w:r w:rsidR="0002105B" w:rsidRPr="003D4D44">
        <w:rPr>
          <w:rFonts w:asciiTheme="minorHAnsi" w:hAnsiTheme="minorHAnsi" w:cstheme="minorHAnsi"/>
          <w:sz w:val="22"/>
          <w:szCs w:val="22"/>
        </w:rPr>
        <w:t>4</w:t>
      </w:r>
      <w:r w:rsidRPr="003D4D44">
        <w:rPr>
          <w:rFonts w:asciiTheme="minorHAnsi" w:hAnsiTheme="minorHAnsi" w:cstheme="minorHAnsi"/>
          <w:sz w:val="22"/>
          <w:szCs w:val="22"/>
        </w:rPr>
        <w:t xml:space="preserve"> ust. </w:t>
      </w:r>
      <w:r w:rsidR="0002105B" w:rsidRPr="003D4D44">
        <w:rPr>
          <w:rFonts w:asciiTheme="minorHAnsi" w:hAnsiTheme="minorHAnsi" w:cstheme="minorHAnsi"/>
          <w:sz w:val="22"/>
          <w:szCs w:val="22"/>
        </w:rPr>
        <w:t>3</w:t>
      </w:r>
      <w:r w:rsidRPr="003D4D44">
        <w:rPr>
          <w:rFonts w:asciiTheme="minorHAnsi" w:hAnsiTheme="minorHAnsi" w:cstheme="minorHAnsi"/>
          <w:sz w:val="22"/>
          <w:szCs w:val="22"/>
        </w:rPr>
        <w:t xml:space="preserve"> trwać będzie dłużej niż 14 dni roboczych.</w:t>
      </w:r>
    </w:p>
    <w:p w14:paraId="0E9B6202" w14:textId="77777777" w:rsidR="00161E1F" w:rsidRPr="003D4D44" w:rsidRDefault="00161E1F" w:rsidP="00161E1F">
      <w:pPr>
        <w:numPr>
          <w:ilvl w:val="0"/>
          <w:numId w:val="45"/>
        </w:numPr>
        <w:tabs>
          <w:tab w:val="left" w:pos="284"/>
        </w:tabs>
        <w:ind w:left="357" w:hanging="357"/>
        <w:jc w:val="both"/>
        <w:rPr>
          <w:rFonts w:asciiTheme="minorHAnsi" w:hAnsiTheme="minorHAnsi" w:cstheme="minorHAnsi"/>
          <w:bCs/>
          <w:sz w:val="22"/>
          <w:szCs w:val="22"/>
        </w:rPr>
      </w:pPr>
      <w:r w:rsidRPr="003D4D44">
        <w:rPr>
          <w:rFonts w:asciiTheme="minorHAnsi" w:hAnsiTheme="minorHAnsi" w:cstheme="minorHAnsi"/>
          <w:bCs/>
          <w:sz w:val="22"/>
          <w:szCs w:val="22"/>
        </w:rPr>
        <w:t>Prawo do odstąpienie od umowy może być zrealizowane w terminie 14 dni od dnia wystąpienia przesłanki uprawiającej do odstąpienia od umowy, z zastrzeżeniem postanowień ust. 1.</w:t>
      </w:r>
    </w:p>
    <w:p w14:paraId="7A0B8FA2" w14:textId="77777777" w:rsidR="00161E1F" w:rsidRPr="003D4D44" w:rsidRDefault="00161E1F" w:rsidP="00161E1F">
      <w:pPr>
        <w:numPr>
          <w:ilvl w:val="0"/>
          <w:numId w:val="45"/>
        </w:numPr>
        <w:tabs>
          <w:tab w:val="left" w:pos="284"/>
        </w:tabs>
        <w:ind w:left="357" w:hanging="357"/>
        <w:jc w:val="both"/>
        <w:rPr>
          <w:rFonts w:asciiTheme="minorHAnsi" w:hAnsiTheme="minorHAnsi" w:cstheme="minorHAnsi"/>
          <w:sz w:val="22"/>
          <w:szCs w:val="22"/>
        </w:rPr>
      </w:pPr>
      <w:r w:rsidRPr="003D4D44">
        <w:rPr>
          <w:rFonts w:asciiTheme="minorHAnsi" w:hAnsiTheme="minorHAnsi" w:cstheme="minorHAnsi"/>
          <w:bCs/>
          <w:sz w:val="22"/>
          <w:szCs w:val="22"/>
        </w:rPr>
        <w:t>Oświadczenie o odstąpieniu od umowy wymaga formy pisemnej. Oświadczenie doręcza się za zwrotnym potwierdzeniem przekazania. Oświadczenie to musi zawierać uzasadnienie.</w:t>
      </w:r>
    </w:p>
    <w:p w14:paraId="289240CD" w14:textId="77777777" w:rsidR="00161E1F" w:rsidRPr="003D4D44" w:rsidRDefault="00161E1F" w:rsidP="00161E1F">
      <w:pPr>
        <w:numPr>
          <w:ilvl w:val="0"/>
          <w:numId w:val="45"/>
        </w:numPr>
        <w:tabs>
          <w:tab w:val="left" w:pos="284"/>
        </w:tabs>
        <w:ind w:left="357" w:hanging="357"/>
        <w:jc w:val="both"/>
        <w:rPr>
          <w:rFonts w:asciiTheme="minorHAnsi" w:hAnsiTheme="minorHAnsi" w:cstheme="minorHAnsi"/>
          <w:sz w:val="22"/>
          <w:szCs w:val="22"/>
        </w:rPr>
      </w:pPr>
      <w:r w:rsidRPr="003D4D44">
        <w:rPr>
          <w:rFonts w:asciiTheme="minorHAnsi" w:hAnsiTheme="minorHAnsi" w:cstheme="minorHAnsi"/>
          <w:sz w:val="22"/>
          <w:szCs w:val="22"/>
        </w:rPr>
        <w:t>Odstąpienie Zamawiającego od Umowy nie zwalnia Wykonawcy od zapłaty kary umownej lub odszkodowania.</w:t>
      </w:r>
    </w:p>
    <w:p w14:paraId="1F87F597" w14:textId="77777777" w:rsidR="00161E1F" w:rsidRPr="003D4D44" w:rsidRDefault="00161E1F" w:rsidP="00161E1F">
      <w:pPr>
        <w:tabs>
          <w:tab w:val="left" w:pos="284"/>
        </w:tabs>
        <w:jc w:val="both"/>
        <w:rPr>
          <w:rFonts w:asciiTheme="minorHAnsi" w:hAnsiTheme="minorHAnsi" w:cstheme="minorHAnsi"/>
          <w:sz w:val="22"/>
          <w:szCs w:val="22"/>
        </w:rPr>
      </w:pPr>
    </w:p>
    <w:p w14:paraId="7A265CAB" w14:textId="76D873A9" w:rsidR="00161E1F" w:rsidRPr="003D4D44" w:rsidRDefault="00161E1F" w:rsidP="00161E1F">
      <w:pPr>
        <w:keepNext/>
        <w:jc w:val="center"/>
        <w:rPr>
          <w:rFonts w:asciiTheme="minorHAnsi" w:hAnsiTheme="minorHAnsi" w:cstheme="minorHAnsi"/>
          <w:sz w:val="22"/>
          <w:szCs w:val="22"/>
        </w:rPr>
      </w:pPr>
      <w:r w:rsidRPr="003D4D44">
        <w:rPr>
          <w:rFonts w:asciiTheme="minorHAnsi" w:hAnsiTheme="minorHAnsi" w:cstheme="minorHAnsi"/>
          <w:b/>
          <w:bCs/>
          <w:color w:val="000000"/>
          <w:sz w:val="22"/>
          <w:szCs w:val="22"/>
          <w:lang w:eastAsia="en-US"/>
        </w:rPr>
        <w:t xml:space="preserve">§ </w:t>
      </w:r>
      <w:r w:rsidR="0002105B" w:rsidRPr="003D4D44">
        <w:rPr>
          <w:rFonts w:asciiTheme="minorHAnsi" w:hAnsiTheme="minorHAnsi" w:cstheme="minorHAnsi"/>
          <w:b/>
          <w:bCs/>
          <w:color w:val="000000"/>
          <w:sz w:val="22"/>
          <w:szCs w:val="22"/>
          <w:lang w:eastAsia="en-US"/>
        </w:rPr>
        <w:t>9</w:t>
      </w:r>
    </w:p>
    <w:p w14:paraId="2CBDF7A5" w14:textId="77777777" w:rsidR="00161E1F" w:rsidRPr="003D4D44" w:rsidRDefault="00161E1F" w:rsidP="00161E1F">
      <w:pPr>
        <w:keepNext/>
        <w:jc w:val="center"/>
        <w:rPr>
          <w:rFonts w:asciiTheme="minorHAnsi" w:hAnsiTheme="minorHAnsi" w:cstheme="minorHAnsi"/>
          <w:b/>
          <w:color w:val="000000"/>
          <w:sz w:val="22"/>
          <w:szCs w:val="22"/>
        </w:rPr>
      </w:pPr>
      <w:r w:rsidRPr="003D4D44">
        <w:rPr>
          <w:rFonts w:asciiTheme="minorHAnsi" w:hAnsiTheme="minorHAnsi" w:cstheme="minorHAnsi"/>
          <w:b/>
          <w:color w:val="000000"/>
          <w:sz w:val="22"/>
          <w:szCs w:val="22"/>
        </w:rPr>
        <w:t>Przedstawiciele stron</w:t>
      </w:r>
    </w:p>
    <w:p w14:paraId="0ED24199" w14:textId="77777777" w:rsidR="00161E1F" w:rsidRPr="003D4D44" w:rsidRDefault="00161E1F" w:rsidP="00161E1F">
      <w:pPr>
        <w:keepNext/>
        <w:jc w:val="center"/>
        <w:rPr>
          <w:rFonts w:asciiTheme="minorHAnsi" w:hAnsiTheme="minorHAnsi" w:cstheme="minorHAnsi"/>
          <w:b/>
          <w:color w:val="000000"/>
          <w:sz w:val="22"/>
          <w:szCs w:val="22"/>
        </w:rPr>
      </w:pPr>
    </w:p>
    <w:p w14:paraId="332B3717" w14:textId="77777777" w:rsidR="00161E1F" w:rsidRPr="003D4D44" w:rsidRDefault="00161E1F" w:rsidP="00161E1F">
      <w:pPr>
        <w:widowControl w:val="0"/>
        <w:numPr>
          <w:ilvl w:val="0"/>
          <w:numId w:val="46"/>
        </w:numPr>
        <w:tabs>
          <w:tab w:val="left" w:pos="0"/>
        </w:tabs>
        <w:ind w:left="284" w:hanging="284"/>
        <w:jc w:val="both"/>
        <w:rPr>
          <w:rFonts w:asciiTheme="minorHAnsi" w:hAnsiTheme="minorHAnsi" w:cstheme="minorHAnsi"/>
          <w:sz w:val="22"/>
          <w:szCs w:val="22"/>
          <w:lang w:eastAsia="en-US"/>
        </w:rPr>
      </w:pPr>
      <w:r w:rsidRPr="003D4D44">
        <w:rPr>
          <w:rFonts w:asciiTheme="minorHAnsi" w:hAnsiTheme="minorHAnsi" w:cstheme="minorHAnsi"/>
          <w:sz w:val="22"/>
          <w:szCs w:val="22"/>
          <w:lang w:eastAsia="en-US"/>
        </w:rPr>
        <w:t>Za nadzór nad realizacją umowy oraz współdziałanie przy jej wykonaniu odpowiadają ze Strony:</w:t>
      </w:r>
    </w:p>
    <w:p w14:paraId="1BED4327" w14:textId="5238545F" w:rsidR="00161E1F" w:rsidRPr="003D4D44" w:rsidRDefault="00161E1F" w:rsidP="00161E1F">
      <w:pPr>
        <w:numPr>
          <w:ilvl w:val="0"/>
          <w:numId w:val="16"/>
        </w:numPr>
        <w:tabs>
          <w:tab w:val="left" w:pos="-31680"/>
          <w:tab w:val="left" w:pos="-31680"/>
          <w:tab w:val="left" w:pos="-31680"/>
          <w:tab w:val="left" w:pos="-31680"/>
        </w:tabs>
        <w:jc w:val="both"/>
        <w:rPr>
          <w:rFonts w:asciiTheme="minorHAnsi" w:hAnsiTheme="minorHAnsi" w:cstheme="minorHAnsi"/>
          <w:sz w:val="22"/>
          <w:szCs w:val="22"/>
        </w:rPr>
      </w:pPr>
      <w:r w:rsidRPr="003D4D44">
        <w:rPr>
          <w:rFonts w:asciiTheme="minorHAnsi" w:hAnsiTheme="minorHAnsi" w:cstheme="minorHAnsi"/>
          <w:sz w:val="22"/>
          <w:szCs w:val="22"/>
        </w:rPr>
        <w:t>Zamawiającego</w:t>
      </w:r>
      <w:r w:rsidRPr="003D4D44">
        <w:rPr>
          <w:rFonts w:asciiTheme="minorHAnsi" w:hAnsiTheme="minorHAnsi" w:cstheme="minorHAnsi"/>
          <w:color w:val="000000"/>
          <w:sz w:val="22"/>
          <w:szCs w:val="22"/>
        </w:rPr>
        <w:t xml:space="preserve">: </w:t>
      </w:r>
      <w:r w:rsidRPr="003D4D44">
        <w:rPr>
          <w:rFonts w:asciiTheme="minorHAnsi" w:hAnsiTheme="minorHAnsi" w:cstheme="minorHAnsi"/>
          <w:b/>
          <w:bCs/>
          <w:color w:val="000000"/>
          <w:sz w:val="22"/>
          <w:szCs w:val="22"/>
        </w:rPr>
        <w:t>……….., tel. ………, e-mail: …………..</w:t>
      </w:r>
    </w:p>
    <w:p w14:paraId="7835E1D1" w14:textId="546778AC" w:rsidR="00161E1F" w:rsidRPr="003D4D44" w:rsidRDefault="00161E1F" w:rsidP="00161E1F">
      <w:pPr>
        <w:pStyle w:val="Akapitzlist"/>
        <w:numPr>
          <w:ilvl w:val="0"/>
          <w:numId w:val="16"/>
        </w:numPr>
        <w:tabs>
          <w:tab w:val="left" w:pos="-28860"/>
        </w:tabs>
        <w:jc w:val="both"/>
        <w:rPr>
          <w:rFonts w:asciiTheme="minorHAnsi" w:hAnsiTheme="minorHAnsi" w:cstheme="minorHAnsi"/>
        </w:rPr>
      </w:pPr>
      <w:r w:rsidRPr="003D4D44">
        <w:rPr>
          <w:rFonts w:asciiTheme="minorHAnsi" w:hAnsiTheme="minorHAnsi" w:cstheme="minorHAnsi"/>
        </w:rPr>
        <w:t xml:space="preserve">Wykonawcy: </w:t>
      </w:r>
      <w:r w:rsidRPr="003D4D44">
        <w:rPr>
          <w:rFonts w:asciiTheme="minorHAnsi" w:hAnsiTheme="minorHAnsi" w:cstheme="minorHAnsi"/>
          <w:b/>
          <w:bCs/>
        </w:rPr>
        <w:t>………….. tel. …………., e-mail: …………….</w:t>
      </w:r>
    </w:p>
    <w:p w14:paraId="46250709" w14:textId="77777777" w:rsidR="00161E1F" w:rsidRPr="003D4D44" w:rsidRDefault="00161E1F" w:rsidP="00161E1F">
      <w:pPr>
        <w:widowControl w:val="0"/>
        <w:tabs>
          <w:tab w:val="left" w:pos="0"/>
        </w:tabs>
        <w:ind w:left="357" w:hanging="357"/>
        <w:jc w:val="both"/>
        <w:rPr>
          <w:rFonts w:asciiTheme="minorHAnsi" w:hAnsiTheme="minorHAnsi" w:cstheme="minorHAnsi"/>
          <w:sz w:val="22"/>
          <w:szCs w:val="22"/>
        </w:rPr>
      </w:pPr>
      <w:r w:rsidRPr="003D4D44">
        <w:rPr>
          <w:rFonts w:asciiTheme="minorHAnsi" w:hAnsiTheme="minorHAnsi" w:cstheme="minorHAnsi"/>
          <w:sz w:val="22"/>
          <w:szCs w:val="22"/>
        </w:rPr>
        <w:t xml:space="preserve">2.  Strony mają prawo do zmiany osób wymienionych w ust. 1 oraz ich danych kontaktowych. W celu dokonania powyższej zmiany wystarczające jest pisemne zawiadomienie drugiej Strony </w:t>
      </w:r>
      <w:r w:rsidRPr="003D4D44">
        <w:rPr>
          <w:rFonts w:asciiTheme="minorHAnsi" w:hAnsiTheme="minorHAnsi" w:cstheme="minorHAnsi"/>
          <w:sz w:val="22"/>
          <w:szCs w:val="22"/>
        </w:rPr>
        <w:br/>
        <w:t>o dokonanej zmianie, bez konieczności zmiany Umowy.</w:t>
      </w:r>
    </w:p>
    <w:p w14:paraId="158BC4B5" w14:textId="31C13F83" w:rsidR="00161E1F" w:rsidRPr="003D4D44" w:rsidRDefault="00161E1F" w:rsidP="0002105B">
      <w:pPr>
        <w:widowControl w:val="0"/>
        <w:tabs>
          <w:tab w:val="left" w:pos="0"/>
          <w:tab w:val="left" w:pos="426"/>
        </w:tabs>
        <w:ind w:left="284" w:hanging="284"/>
        <w:jc w:val="both"/>
        <w:rPr>
          <w:rFonts w:asciiTheme="minorHAnsi" w:hAnsiTheme="minorHAnsi" w:cstheme="minorHAnsi"/>
          <w:sz w:val="22"/>
          <w:szCs w:val="22"/>
        </w:rPr>
      </w:pPr>
      <w:r w:rsidRPr="003D4D44">
        <w:rPr>
          <w:rFonts w:asciiTheme="minorHAnsi" w:hAnsiTheme="minorHAnsi" w:cstheme="minorHAnsi"/>
          <w:sz w:val="22"/>
          <w:szCs w:val="22"/>
        </w:rPr>
        <w:lastRenderedPageBreak/>
        <w:t xml:space="preserve">3. </w:t>
      </w:r>
      <w:r w:rsidR="0002105B" w:rsidRPr="003D4D44">
        <w:rPr>
          <w:rFonts w:asciiTheme="minorHAnsi" w:hAnsiTheme="minorHAnsi" w:cstheme="minorHAnsi"/>
          <w:sz w:val="22"/>
          <w:szCs w:val="22"/>
        </w:rPr>
        <w:t xml:space="preserve"> </w:t>
      </w:r>
      <w:r w:rsidRPr="003D4D44">
        <w:rPr>
          <w:rFonts w:asciiTheme="minorHAnsi" w:hAnsiTheme="minorHAnsi" w:cstheme="minorHAnsi"/>
          <w:sz w:val="22"/>
          <w:szCs w:val="22"/>
          <w:lang w:eastAsia="en-US"/>
        </w:rPr>
        <w:t xml:space="preserve">O ile umowa nie stanowi inaczej, wszelkie oświadczenia i zawiadomienia dokonywane przez Strony, a wynikające z postanowień umowy lub związane z jej zawarciem, wykonywaniem lub rozwiązaniem, powinny być dokonywane wyłącznie w formie pisemnej </w:t>
      </w:r>
      <w:r w:rsidRPr="003D4D44">
        <w:rPr>
          <w:rFonts w:asciiTheme="minorHAnsi" w:hAnsiTheme="minorHAnsi" w:cstheme="minorHAnsi"/>
          <w:bCs/>
          <w:sz w:val="22"/>
          <w:szCs w:val="22"/>
        </w:rPr>
        <w:t>lub w postaci elektronicznej, na zasadach wskazanych w art. 77</w:t>
      </w:r>
      <w:r w:rsidRPr="003D4D44">
        <w:rPr>
          <w:rFonts w:asciiTheme="minorHAnsi" w:hAnsiTheme="minorHAnsi" w:cstheme="minorHAnsi"/>
          <w:bCs/>
          <w:sz w:val="22"/>
          <w:szCs w:val="22"/>
          <w:vertAlign w:val="superscript"/>
        </w:rPr>
        <w:t>2</w:t>
      </w:r>
      <w:r w:rsidRPr="003D4D44">
        <w:rPr>
          <w:rFonts w:asciiTheme="minorHAnsi" w:hAnsiTheme="minorHAnsi" w:cstheme="minorHAnsi"/>
          <w:bCs/>
          <w:sz w:val="22"/>
          <w:szCs w:val="22"/>
        </w:rPr>
        <w:t xml:space="preserve"> ustawy - Kodeks cywilny</w:t>
      </w:r>
      <w:r w:rsidRPr="003D4D44">
        <w:rPr>
          <w:rFonts w:asciiTheme="minorHAnsi" w:hAnsiTheme="minorHAnsi" w:cstheme="minorHAnsi"/>
          <w:bCs/>
          <w:sz w:val="22"/>
          <w:szCs w:val="22"/>
          <w:lang w:eastAsia="en-US"/>
        </w:rPr>
        <w:t>.</w:t>
      </w:r>
      <w:r w:rsidRPr="003D4D44">
        <w:rPr>
          <w:rFonts w:asciiTheme="minorHAnsi" w:hAnsiTheme="minorHAnsi" w:cstheme="minorHAnsi"/>
          <w:sz w:val="22"/>
          <w:szCs w:val="22"/>
          <w:lang w:eastAsia="en-US"/>
        </w:rPr>
        <w:t xml:space="preserve"> Zawiadomienia </w:t>
      </w:r>
      <w:r w:rsidRPr="003D4D44">
        <w:rPr>
          <w:rFonts w:asciiTheme="minorHAnsi" w:hAnsiTheme="minorHAnsi" w:cstheme="minorHAnsi"/>
          <w:sz w:val="22"/>
          <w:szCs w:val="22"/>
          <w:lang w:eastAsia="en-US"/>
        </w:rPr>
        <w:br/>
        <w:t xml:space="preserve">i oświadczenia dokonywane w innej formie nie wywołują skutków prawnych. </w:t>
      </w:r>
    </w:p>
    <w:p w14:paraId="2534EAF4" w14:textId="77777777" w:rsidR="00161E1F" w:rsidRPr="003D4D44" w:rsidRDefault="00161E1F" w:rsidP="00161E1F">
      <w:pPr>
        <w:tabs>
          <w:tab w:val="left" w:pos="284"/>
        </w:tabs>
        <w:jc w:val="both"/>
        <w:rPr>
          <w:rFonts w:asciiTheme="minorHAnsi" w:hAnsiTheme="minorHAnsi" w:cstheme="minorHAnsi"/>
          <w:sz w:val="22"/>
          <w:szCs w:val="22"/>
        </w:rPr>
      </w:pPr>
    </w:p>
    <w:p w14:paraId="362D6BD3" w14:textId="77777777" w:rsidR="00161E1F" w:rsidRPr="003D4D44" w:rsidRDefault="00161E1F" w:rsidP="00161E1F">
      <w:pPr>
        <w:ind w:left="360"/>
        <w:jc w:val="both"/>
        <w:rPr>
          <w:rFonts w:asciiTheme="minorHAnsi" w:hAnsiTheme="minorHAnsi" w:cstheme="minorHAnsi"/>
          <w:sz w:val="22"/>
          <w:szCs w:val="22"/>
        </w:rPr>
      </w:pPr>
    </w:p>
    <w:p w14:paraId="61B6C87B" w14:textId="008EF02D" w:rsidR="00AA1D0F"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A422A3" w:rsidRPr="003D4D44">
        <w:rPr>
          <w:rFonts w:asciiTheme="minorHAnsi" w:hAnsiTheme="minorHAnsi" w:cstheme="minorHAnsi"/>
          <w:b/>
          <w:sz w:val="22"/>
          <w:szCs w:val="22"/>
        </w:rPr>
        <w:t xml:space="preserve"> </w:t>
      </w:r>
      <w:r w:rsidR="0002105B" w:rsidRPr="003D4D44">
        <w:rPr>
          <w:rFonts w:asciiTheme="minorHAnsi" w:hAnsiTheme="minorHAnsi" w:cstheme="minorHAnsi"/>
          <w:b/>
          <w:sz w:val="22"/>
          <w:szCs w:val="22"/>
        </w:rPr>
        <w:t>10</w:t>
      </w:r>
    </w:p>
    <w:p w14:paraId="3C36026E" w14:textId="77777777" w:rsidR="00BE6C16" w:rsidRPr="003D4D44" w:rsidRDefault="00BE6C16" w:rsidP="00161E1F">
      <w:pPr>
        <w:jc w:val="center"/>
        <w:rPr>
          <w:rFonts w:asciiTheme="minorHAnsi" w:hAnsiTheme="minorHAnsi" w:cstheme="minorHAnsi"/>
          <w:b/>
          <w:sz w:val="22"/>
          <w:szCs w:val="22"/>
        </w:rPr>
      </w:pPr>
      <w:r w:rsidRPr="003D4D44">
        <w:rPr>
          <w:rFonts w:asciiTheme="minorHAnsi" w:hAnsiTheme="minorHAnsi" w:cstheme="minorHAnsi"/>
          <w:b/>
          <w:sz w:val="22"/>
          <w:szCs w:val="22"/>
        </w:rPr>
        <w:t>Odpowiedzialność</w:t>
      </w:r>
    </w:p>
    <w:p w14:paraId="7F081770" w14:textId="77777777" w:rsidR="00D47757" w:rsidRPr="003D4D44" w:rsidRDefault="00D47757" w:rsidP="00161E1F">
      <w:pPr>
        <w:jc w:val="center"/>
        <w:rPr>
          <w:rFonts w:asciiTheme="minorHAnsi" w:hAnsiTheme="minorHAnsi" w:cstheme="minorHAnsi"/>
          <w:b/>
          <w:sz w:val="22"/>
          <w:szCs w:val="22"/>
        </w:rPr>
      </w:pPr>
    </w:p>
    <w:p w14:paraId="74782FF3" w14:textId="77777777" w:rsidR="00F6164D" w:rsidRPr="003D4D44" w:rsidRDefault="00D47757" w:rsidP="00161E1F">
      <w:pPr>
        <w:numPr>
          <w:ilvl w:val="0"/>
          <w:numId w:val="3"/>
        </w:numPr>
        <w:ind w:left="357" w:hanging="357"/>
        <w:jc w:val="both"/>
        <w:rPr>
          <w:rFonts w:asciiTheme="minorHAnsi" w:hAnsiTheme="minorHAnsi" w:cstheme="minorHAnsi"/>
          <w:sz w:val="22"/>
          <w:szCs w:val="22"/>
        </w:rPr>
      </w:pPr>
      <w:r w:rsidRPr="003D4D44">
        <w:rPr>
          <w:rFonts w:asciiTheme="minorHAnsi" w:hAnsiTheme="minorHAnsi" w:cstheme="minorHAnsi"/>
          <w:sz w:val="22"/>
          <w:szCs w:val="22"/>
        </w:rPr>
        <w:t xml:space="preserve">Wykonawca ponosi odpowiedzialność za szkodę wyrządzoną Zamawiającemu </w:t>
      </w:r>
      <w:r w:rsidR="007B5E65" w:rsidRPr="003D4D44">
        <w:rPr>
          <w:rFonts w:asciiTheme="minorHAnsi" w:hAnsiTheme="minorHAnsi" w:cstheme="minorHAnsi"/>
          <w:sz w:val="22"/>
          <w:szCs w:val="22"/>
        </w:rPr>
        <w:t>wynikającą z</w:t>
      </w:r>
      <w:r w:rsidR="00A422A3" w:rsidRPr="003D4D44">
        <w:rPr>
          <w:rFonts w:asciiTheme="minorHAnsi" w:hAnsiTheme="minorHAnsi" w:cstheme="minorHAnsi"/>
          <w:sz w:val="22"/>
          <w:szCs w:val="22"/>
        </w:rPr>
        <w:t> </w:t>
      </w:r>
      <w:r w:rsidR="007B5E65" w:rsidRPr="003D4D44">
        <w:rPr>
          <w:rFonts w:asciiTheme="minorHAnsi" w:hAnsiTheme="minorHAnsi" w:cstheme="minorHAnsi"/>
          <w:sz w:val="22"/>
          <w:szCs w:val="22"/>
        </w:rPr>
        <w:t xml:space="preserve">niewykonania lub nienależytego wykonywania przedmiotu </w:t>
      </w:r>
      <w:r w:rsidRPr="003D4D44">
        <w:rPr>
          <w:rFonts w:asciiTheme="minorHAnsi" w:hAnsiTheme="minorHAnsi" w:cstheme="minorHAnsi"/>
          <w:sz w:val="22"/>
          <w:szCs w:val="22"/>
        </w:rPr>
        <w:t>niniejszej umowy</w:t>
      </w:r>
      <w:r w:rsidR="00D829DE" w:rsidRPr="003D4D44">
        <w:rPr>
          <w:rFonts w:asciiTheme="minorHAnsi" w:hAnsiTheme="minorHAnsi" w:cstheme="minorHAnsi"/>
          <w:sz w:val="22"/>
          <w:szCs w:val="22"/>
        </w:rPr>
        <w:t>.</w:t>
      </w:r>
    </w:p>
    <w:p w14:paraId="41D47EAE" w14:textId="77777777" w:rsidR="00861A61" w:rsidRPr="003D4D44" w:rsidRDefault="00D47757" w:rsidP="00161E1F">
      <w:pPr>
        <w:numPr>
          <w:ilvl w:val="0"/>
          <w:numId w:val="3"/>
        </w:numPr>
        <w:jc w:val="both"/>
        <w:rPr>
          <w:rFonts w:asciiTheme="minorHAnsi" w:hAnsiTheme="minorHAnsi" w:cstheme="minorHAnsi"/>
          <w:sz w:val="22"/>
          <w:szCs w:val="22"/>
        </w:rPr>
      </w:pPr>
      <w:r w:rsidRPr="003D4D44">
        <w:rPr>
          <w:rFonts w:asciiTheme="minorHAnsi" w:hAnsiTheme="minorHAnsi" w:cstheme="minorHAnsi"/>
          <w:sz w:val="22"/>
          <w:szCs w:val="22"/>
        </w:rPr>
        <w:t xml:space="preserve">W przypadku, gdy przy wykonywaniu niniejszej umowy Wykonawca narusza prawa autorskie osób trzecich wówczas jest zobowiązany zwolnić Zamawiającego z długu powstałego </w:t>
      </w:r>
      <w:r w:rsidR="007B5E65" w:rsidRPr="003D4D44">
        <w:rPr>
          <w:rFonts w:asciiTheme="minorHAnsi" w:hAnsiTheme="minorHAnsi" w:cstheme="minorHAnsi"/>
          <w:sz w:val="22"/>
          <w:szCs w:val="22"/>
        </w:rPr>
        <w:t xml:space="preserve">wobec </w:t>
      </w:r>
      <w:r w:rsidRPr="003D4D44">
        <w:rPr>
          <w:rFonts w:asciiTheme="minorHAnsi" w:hAnsiTheme="minorHAnsi" w:cstheme="minorHAnsi"/>
          <w:sz w:val="22"/>
          <w:szCs w:val="22"/>
        </w:rPr>
        <w:t>osoby, której prawa naruszono</w:t>
      </w:r>
      <w:r w:rsidR="007B5E65" w:rsidRPr="003D4D44">
        <w:rPr>
          <w:rFonts w:asciiTheme="minorHAnsi" w:hAnsiTheme="minorHAnsi" w:cstheme="minorHAnsi"/>
          <w:sz w:val="22"/>
          <w:szCs w:val="22"/>
        </w:rPr>
        <w:t xml:space="preserve"> jeżeli osoba ta zwróci się do Zamawiającego z roszczeniem odszkodowawczym</w:t>
      </w:r>
      <w:r w:rsidRPr="003D4D44">
        <w:rPr>
          <w:rFonts w:asciiTheme="minorHAnsi" w:hAnsiTheme="minorHAnsi" w:cstheme="minorHAnsi"/>
          <w:sz w:val="22"/>
          <w:szCs w:val="22"/>
        </w:rPr>
        <w:t xml:space="preserve">. Wykonawca jest zobowiązany </w:t>
      </w:r>
      <w:r w:rsidR="007B5E65" w:rsidRPr="003D4D44">
        <w:rPr>
          <w:rFonts w:asciiTheme="minorHAnsi" w:hAnsiTheme="minorHAnsi" w:cstheme="minorHAnsi"/>
          <w:sz w:val="22"/>
          <w:szCs w:val="22"/>
        </w:rPr>
        <w:t xml:space="preserve">pokryć koszty jakie </w:t>
      </w:r>
      <w:r w:rsidRPr="003D4D44">
        <w:rPr>
          <w:rFonts w:asciiTheme="minorHAnsi" w:hAnsiTheme="minorHAnsi" w:cstheme="minorHAnsi"/>
          <w:sz w:val="22"/>
          <w:szCs w:val="22"/>
        </w:rPr>
        <w:t>ponió</w:t>
      </w:r>
      <w:r w:rsidR="006F69A6" w:rsidRPr="003D4D44">
        <w:rPr>
          <w:rFonts w:asciiTheme="minorHAnsi" w:hAnsiTheme="minorHAnsi" w:cstheme="minorHAnsi"/>
          <w:sz w:val="22"/>
          <w:szCs w:val="22"/>
        </w:rPr>
        <w:t>sł Zamawiający w</w:t>
      </w:r>
      <w:r w:rsidR="00A422A3" w:rsidRPr="003D4D44">
        <w:rPr>
          <w:rFonts w:asciiTheme="minorHAnsi" w:hAnsiTheme="minorHAnsi" w:cstheme="minorHAnsi"/>
          <w:sz w:val="22"/>
          <w:szCs w:val="22"/>
        </w:rPr>
        <w:t> </w:t>
      </w:r>
      <w:r w:rsidR="006F69A6" w:rsidRPr="003D4D44">
        <w:rPr>
          <w:rFonts w:asciiTheme="minorHAnsi" w:hAnsiTheme="minorHAnsi" w:cstheme="minorHAnsi"/>
          <w:sz w:val="22"/>
          <w:szCs w:val="22"/>
        </w:rPr>
        <w:t>związku z doch</w:t>
      </w:r>
      <w:r w:rsidRPr="003D4D44">
        <w:rPr>
          <w:rFonts w:asciiTheme="minorHAnsi" w:hAnsiTheme="minorHAnsi" w:cstheme="minorHAnsi"/>
          <w:sz w:val="22"/>
          <w:szCs w:val="22"/>
        </w:rPr>
        <w:t>odz</w:t>
      </w:r>
      <w:r w:rsidR="007B5E65" w:rsidRPr="003D4D44">
        <w:rPr>
          <w:rFonts w:asciiTheme="minorHAnsi" w:hAnsiTheme="minorHAnsi" w:cstheme="minorHAnsi"/>
          <w:sz w:val="22"/>
          <w:szCs w:val="22"/>
        </w:rPr>
        <w:t xml:space="preserve">eniem od Zamawiającego </w:t>
      </w:r>
      <w:r w:rsidRPr="003D4D44">
        <w:rPr>
          <w:rFonts w:asciiTheme="minorHAnsi" w:hAnsiTheme="minorHAnsi" w:cstheme="minorHAnsi"/>
          <w:sz w:val="22"/>
          <w:szCs w:val="22"/>
        </w:rPr>
        <w:t>roszcze</w:t>
      </w:r>
      <w:r w:rsidR="007B5E65" w:rsidRPr="003D4D44">
        <w:rPr>
          <w:rFonts w:asciiTheme="minorHAnsi" w:hAnsiTheme="minorHAnsi" w:cstheme="minorHAnsi"/>
          <w:sz w:val="22"/>
          <w:szCs w:val="22"/>
        </w:rPr>
        <w:t>ń przez osobę trzecią, której prawa naruszono. Jeśli do kosztów tych zalicza się koszty ustanowienia pełnomocnika, to ich wartość ustala się według stawek minimalnych przewidzianych</w:t>
      </w:r>
      <w:r w:rsidR="00D2139C" w:rsidRPr="003D4D44">
        <w:rPr>
          <w:rFonts w:asciiTheme="minorHAnsi" w:hAnsiTheme="minorHAnsi" w:cstheme="minorHAnsi"/>
          <w:sz w:val="22"/>
          <w:szCs w:val="22"/>
        </w:rPr>
        <w:t xml:space="preserve"> w przepisach prawa</w:t>
      </w:r>
      <w:r w:rsidRPr="003D4D44">
        <w:rPr>
          <w:rFonts w:asciiTheme="minorHAnsi" w:hAnsiTheme="minorHAnsi" w:cstheme="minorHAnsi"/>
          <w:sz w:val="22"/>
          <w:szCs w:val="22"/>
        </w:rPr>
        <w:t>.</w:t>
      </w:r>
    </w:p>
    <w:p w14:paraId="100CA75D" w14:textId="77777777" w:rsidR="00101D53" w:rsidRPr="003D4D44" w:rsidRDefault="00101D53" w:rsidP="00161E1F">
      <w:pPr>
        <w:jc w:val="center"/>
        <w:rPr>
          <w:rFonts w:asciiTheme="minorHAnsi" w:hAnsiTheme="minorHAnsi" w:cstheme="minorHAnsi"/>
          <w:b/>
          <w:sz w:val="22"/>
          <w:szCs w:val="22"/>
        </w:rPr>
      </w:pPr>
    </w:p>
    <w:p w14:paraId="507D5F92" w14:textId="5D6C964E" w:rsidR="00D47757"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A422A3" w:rsidRPr="003D4D44">
        <w:rPr>
          <w:rFonts w:asciiTheme="minorHAnsi" w:hAnsiTheme="minorHAnsi" w:cstheme="minorHAnsi"/>
          <w:b/>
          <w:sz w:val="22"/>
          <w:szCs w:val="22"/>
        </w:rPr>
        <w:t xml:space="preserve"> </w:t>
      </w:r>
      <w:r w:rsidR="0002105B" w:rsidRPr="003D4D44">
        <w:rPr>
          <w:rFonts w:asciiTheme="minorHAnsi" w:hAnsiTheme="minorHAnsi" w:cstheme="minorHAnsi"/>
          <w:b/>
          <w:sz w:val="22"/>
          <w:szCs w:val="22"/>
        </w:rPr>
        <w:t>11</w:t>
      </w:r>
    </w:p>
    <w:p w14:paraId="74C83422" w14:textId="77777777" w:rsidR="00BE6C16" w:rsidRPr="003D4D44" w:rsidRDefault="00BE6C16" w:rsidP="00161E1F">
      <w:pPr>
        <w:jc w:val="center"/>
        <w:rPr>
          <w:rFonts w:asciiTheme="minorHAnsi" w:hAnsiTheme="minorHAnsi" w:cstheme="minorHAnsi"/>
          <w:b/>
          <w:sz w:val="22"/>
          <w:szCs w:val="22"/>
        </w:rPr>
      </w:pPr>
      <w:r w:rsidRPr="003D4D44">
        <w:rPr>
          <w:rFonts w:asciiTheme="minorHAnsi" w:hAnsiTheme="minorHAnsi" w:cstheme="minorHAnsi"/>
          <w:b/>
          <w:sz w:val="22"/>
          <w:szCs w:val="22"/>
        </w:rPr>
        <w:t>Poufność</w:t>
      </w:r>
    </w:p>
    <w:p w14:paraId="64BB1E63" w14:textId="77777777" w:rsidR="00161E1F" w:rsidRPr="003D4D44" w:rsidRDefault="00161E1F" w:rsidP="00161E1F">
      <w:pPr>
        <w:jc w:val="center"/>
        <w:rPr>
          <w:rFonts w:asciiTheme="minorHAnsi" w:hAnsiTheme="minorHAnsi" w:cstheme="minorHAnsi"/>
          <w:b/>
          <w:sz w:val="22"/>
          <w:szCs w:val="22"/>
        </w:rPr>
      </w:pPr>
    </w:p>
    <w:p w14:paraId="27B7A4F1" w14:textId="77777777" w:rsidR="00161E1F" w:rsidRPr="003D4D44" w:rsidRDefault="00161E1F" w:rsidP="00161E1F">
      <w:pPr>
        <w:numPr>
          <w:ilvl w:val="6"/>
          <w:numId w:val="43"/>
        </w:numPr>
        <w:jc w:val="both"/>
        <w:rPr>
          <w:rFonts w:asciiTheme="minorHAnsi" w:hAnsiTheme="minorHAnsi" w:cstheme="minorHAnsi"/>
          <w:sz w:val="22"/>
          <w:szCs w:val="22"/>
          <w:lang w:eastAsia="en-US"/>
        </w:rPr>
      </w:pPr>
      <w:r w:rsidRPr="003D4D44">
        <w:rPr>
          <w:rFonts w:asciiTheme="minorHAnsi" w:hAnsiTheme="minorHAnsi" w:cstheme="minorHAnsi"/>
          <w:sz w:val="22"/>
          <w:szCs w:val="22"/>
          <w:lang w:eastAsia="en-US"/>
        </w:rPr>
        <w:t>Strony zobowiązują się do ochrony oraz do nieudostępniania innym osobom wszelkich informacji nieupublicznionych, zwłaszcza technicznych lub technologicznych, przekazywanych lub udostępnianych sobie wzajemnie w jakiejkolwiek postaci w związku z realizacją Umowy oraz wszelkiej dokumentacji wykonanej w ramach Umowy, na podstawie informacji posiadanych przez Stronę i przekazanych lub udostępnionych przez drugą Stronę w czasie trwania Umowy, jak również w terminie 5 lat po jej wykonaniu, rozwiązaniu lub wygaśnięciu.</w:t>
      </w:r>
    </w:p>
    <w:p w14:paraId="4B3F6ADF" w14:textId="77777777" w:rsidR="00161E1F" w:rsidRPr="003D4D44" w:rsidRDefault="00161E1F" w:rsidP="00161E1F">
      <w:pPr>
        <w:numPr>
          <w:ilvl w:val="6"/>
          <w:numId w:val="43"/>
        </w:numPr>
        <w:jc w:val="both"/>
        <w:rPr>
          <w:rFonts w:asciiTheme="minorHAnsi" w:hAnsiTheme="minorHAnsi" w:cstheme="minorHAnsi"/>
          <w:sz w:val="22"/>
          <w:szCs w:val="22"/>
          <w:lang w:eastAsia="en-US"/>
        </w:rPr>
      </w:pPr>
      <w:r w:rsidRPr="003D4D44">
        <w:rPr>
          <w:rFonts w:asciiTheme="minorHAnsi" w:hAnsiTheme="minorHAnsi" w:cstheme="minorHAnsi"/>
          <w:sz w:val="22"/>
          <w:szCs w:val="22"/>
          <w:lang w:eastAsia="en-US"/>
        </w:rPr>
        <w:t>Zobowiązanie do zachowania poufności, określone w ust. 1 nie narusza obowiązku którejkolwiek ze Stron do dostarczania informacji uprawnionym do tego organom na podstawie obowiązujących przepisów prawa, jak również nie narusza uprawnień Stron do podawania do publicznej wiadomości informacji o ich działalności.</w:t>
      </w:r>
    </w:p>
    <w:p w14:paraId="5AF3C520" w14:textId="77777777" w:rsidR="00161E1F" w:rsidRPr="003D4D44" w:rsidRDefault="00161E1F" w:rsidP="00161E1F">
      <w:pPr>
        <w:numPr>
          <w:ilvl w:val="6"/>
          <w:numId w:val="43"/>
        </w:numPr>
        <w:jc w:val="both"/>
        <w:rPr>
          <w:rFonts w:asciiTheme="minorHAnsi" w:hAnsiTheme="minorHAnsi" w:cstheme="minorHAnsi"/>
          <w:sz w:val="22"/>
          <w:szCs w:val="22"/>
        </w:rPr>
      </w:pPr>
      <w:r w:rsidRPr="003D4D44">
        <w:rPr>
          <w:rFonts w:asciiTheme="minorHAnsi" w:hAnsiTheme="minorHAnsi" w:cstheme="minorHAnsi"/>
          <w:sz w:val="22"/>
          <w:szCs w:val="22"/>
        </w:rPr>
        <w:t xml:space="preserve">Strony zobowiązują się do ochrony danych osobowych udostępnionych wzajemnie w związku z wykonywaniem umowy, w tym do stosowania organizacyjnych i technicznych środków ochrony danych osobowych przetwarzanych w systemach informatycznych zgodnie przepisami prawa, a w szczególności z rozporządzeniem Parlamentu Europejskiego i Rady (UE) 2016/679 z dnia 27 kwietnia 2016 r. w sprawie ochrony osób fizycznych w związku  z przetwarzaniem danych osobowych i w sprawie swobodnego przepływu takich danych oraz uchylenia dyrektywy 95/46/WE. </w:t>
      </w:r>
    </w:p>
    <w:p w14:paraId="54DE4DD7" w14:textId="77777777" w:rsidR="00161E1F" w:rsidRPr="003D4D44" w:rsidRDefault="00161E1F" w:rsidP="00161E1F">
      <w:pPr>
        <w:numPr>
          <w:ilvl w:val="6"/>
          <w:numId w:val="43"/>
        </w:numPr>
        <w:jc w:val="both"/>
        <w:rPr>
          <w:rFonts w:asciiTheme="minorHAnsi" w:hAnsiTheme="minorHAnsi" w:cstheme="minorHAnsi"/>
          <w:sz w:val="22"/>
          <w:szCs w:val="22"/>
        </w:rPr>
      </w:pPr>
      <w:r w:rsidRPr="003D4D44">
        <w:rPr>
          <w:rFonts w:asciiTheme="minorHAnsi" w:hAnsiTheme="minorHAnsi" w:cstheme="minorHAnsi"/>
          <w:sz w:val="22"/>
          <w:szCs w:val="22"/>
        </w:rPr>
        <w:t>Strony oświadczają, że pracownicy posiadający dostęp do danych osobowych przedstawicieli stron umowy znają przepisy dotyczące ochrony danych osobowych oraz posiadają stosowne upoważnienia uprawniające do przetwarzania danych osobowych.</w:t>
      </w:r>
    </w:p>
    <w:p w14:paraId="6F5D1C8D" w14:textId="77777777" w:rsidR="00161E1F" w:rsidRPr="003D4D44" w:rsidRDefault="00161E1F" w:rsidP="00161E1F">
      <w:pPr>
        <w:numPr>
          <w:ilvl w:val="6"/>
          <w:numId w:val="43"/>
        </w:numPr>
        <w:jc w:val="both"/>
        <w:rPr>
          <w:rFonts w:asciiTheme="minorHAnsi" w:hAnsiTheme="minorHAnsi" w:cstheme="minorHAnsi"/>
          <w:sz w:val="22"/>
          <w:szCs w:val="22"/>
        </w:rPr>
      </w:pPr>
      <w:r w:rsidRPr="003D4D44">
        <w:rPr>
          <w:rFonts w:asciiTheme="minorHAnsi" w:hAnsiTheme="minorHAnsi" w:cstheme="minorHAnsi"/>
          <w:sz w:val="22"/>
          <w:szCs w:val="22"/>
        </w:rPr>
        <w:t>Strony oświadczają, że dane osobowe ich przedstawicieli uzyskane w związku z realizacją umowy, zostaną wykorzystane wyłącznie w celu realizacji jej przedmiotu i tak długo jak jest to niezbędne do jej wykonania.</w:t>
      </w:r>
    </w:p>
    <w:p w14:paraId="3F850339" w14:textId="77777777" w:rsidR="00D47757" w:rsidRPr="003D4D44" w:rsidRDefault="00D47757" w:rsidP="00161E1F">
      <w:pPr>
        <w:jc w:val="both"/>
        <w:rPr>
          <w:rFonts w:asciiTheme="minorHAnsi" w:hAnsiTheme="minorHAnsi" w:cstheme="minorHAnsi"/>
          <w:sz w:val="22"/>
          <w:szCs w:val="22"/>
        </w:rPr>
      </w:pPr>
    </w:p>
    <w:p w14:paraId="74344048" w14:textId="076F0EFF" w:rsidR="00D47757"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A422A3" w:rsidRPr="003D4D44">
        <w:rPr>
          <w:rFonts w:asciiTheme="minorHAnsi" w:hAnsiTheme="minorHAnsi" w:cstheme="minorHAnsi"/>
          <w:b/>
          <w:sz w:val="22"/>
          <w:szCs w:val="22"/>
        </w:rPr>
        <w:t xml:space="preserve"> </w:t>
      </w:r>
      <w:r w:rsidR="00F5507C" w:rsidRPr="003D4D44">
        <w:rPr>
          <w:rFonts w:asciiTheme="minorHAnsi" w:hAnsiTheme="minorHAnsi" w:cstheme="minorHAnsi"/>
          <w:b/>
          <w:sz w:val="22"/>
          <w:szCs w:val="22"/>
        </w:rPr>
        <w:t>1</w:t>
      </w:r>
      <w:r w:rsidR="0002105B" w:rsidRPr="003D4D44">
        <w:rPr>
          <w:rFonts w:asciiTheme="minorHAnsi" w:hAnsiTheme="minorHAnsi" w:cstheme="minorHAnsi"/>
          <w:b/>
          <w:sz w:val="22"/>
          <w:szCs w:val="22"/>
        </w:rPr>
        <w:t>2</w:t>
      </w:r>
    </w:p>
    <w:p w14:paraId="139302DE" w14:textId="7EB55CBE" w:rsidR="00AA1D0F" w:rsidRPr="003D4D44" w:rsidRDefault="00AA1D0F" w:rsidP="00161E1F">
      <w:pPr>
        <w:jc w:val="center"/>
        <w:rPr>
          <w:rFonts w:asciiTheme="minorHAnsi" w:hAnsiTheme="minorHAnsi" w:cstheme="minorHAnsi"/>
          <w:b/>
          <w:sz w:val="22"/>
          <w:szCs w:val="22"/>
        </w:rPr>
      </w:pPr>
      <w:r w:rsidRPr="003D4D44">
        <w:rPr>
          <w:rFonts w:asciiTheme="minorHAnsi" w:hAnsiTheme="minorHAnsi" w:cstheme="minorHAnsi"/>
          <w:b/>
          <w:sz w:val="22"/>
          <w:szCs w:val="22"/>
        </w:rPr>
        <w:t xml:space="preserve">Zmiany </w:t>
      </w:r>
      <w:r w:rsidR="00161E1F" w:rsidRPr="003D4D44">
        <w:rPr>
          <w:rFonts w:asciiTheme="minorHAnsi" w:hAnsiTheme="minorHAnsi" w:cstheme="minorHAnsi"/>
          <w:b/>
          <w:sz w:val="22"/>
          <w:szCs w:val="22"/>
        </w:rPr>
        <w:t xml:space="preserve">treści </w:t>
      </w:r>
      <w:r w:rsidRPr="003D4D44">
        <w:rPr>
          <w:rFonts w:asciiTheme="minorHAnsi" w:hAnsiTheme="minorHAnsi" w:cstheme="minorHAnsi"/>
          <w:b/>
          <w:sz w:val="22"/>
          <w:szCs w:val="22"/>
        </w:rPr>
        <w:t xml:space="preserve">Umowy </w:t>
      </w:r>
    </w:p>
    <w:p w14:paraId="09E1CA1B" w14:textId="77777777" w:rsidR="00AA1D0F" w:rsidRPr="003D4D44" w:rsidRDefault="00AA1D0F" w:rsidP="00161E1F">
      <w:pPr>
        <w:jc w:val="both"/>
        <w:rPr>
          <w:rFonts w:asciiTheme="minorHAnsi" w:hAnsiTheme="minorHAnsi" w:cstheme="minorHAnsi"/>
          <w:sz w:val="22"/>
          <w:szCs w:val="22"/>
        </w:rPr>
      </w:pPr>
    </w:p>
    <w:p w14:paraId="18B4CD76" w14:textId="5241F5F3" w:rsidR="00161E1F" w:rsidRPr="003D4D44" w:rsidRDefault="00161E1F" w:rsidP="00161E1F">
      <w:pPr>
        <w:widowControl w:val="0"/>
        <w:tabs>
          <w:tab w:val="right" w:leader="dot" w:pos="8674"/>
        </w:tabs>
        <w:autoSpaceDE w:val="0"/>
        <w:jc w:val="both"/>
        <w:rPr>
          <w:rFonts w:asciiTheme="minorHAnsi" w:hAnsiTheme="minorHAnsi" w:cstheme="minorHAnsi"/>
          <w:sz w:val="22"/>
          <w:szCs w:val="22"/>
        </w:rPr>
      </w:pPr>
      <w:r w:rsidRPr="003D4D44">
        <w:rPr>
          <w:rFonts w:asciiTheme="minorHAnsi" w:hAnsiTheme="minorHAnsi" w:cstheme="minorHAnsi"/>
          <w:sz w:val="22"/>
          <w:szCs w:val="22"/>
        </w:rPr>
        <w:t xml:space="preserve">Wszelkie zmiany treści Umowy wymagają zachowania formy pisemnej pod rygorem nieważności, </w:t>
      </w:r>
      <w:r w:rsidRPr="003D4D44">
        <w:rPr>
          <w:rFonts w:asciiTheme="minorHAnsi" w:hAnsiTheme="minorHAnsi" w:cstheme="minorHAnsi"/>
          <w:sz w:val="22"/>
          <w:szCs w:val="22"/>
        </w:rPr>
        <w:br/>
        <w:t xml:space="preserve">z zastrzeżeniem § </w:t>
      </w:r>
      <w:r w:rsidR="0002105B" w:rsidRPr="003D4D44">
        <w:rPr>
          <w:rFonts w:asciiTheme="minorHAnsi" w:hAnsiTheme="minorHAnsi" w:cstheme="minorHAnsi"/>
          <w:sz w:val="22"/>
          <w:szCs w:val="22"/>
        </w:rPr>
        <w:t>9</w:t>
      </w:r>
      <w:r w:rsidRPr="003D4D44">
        <w:rPr>
          <w:rFonts w:asciiTheme="minorHAnsi" w:hAnsiTheme="minorHAnsi" w:cstheme="minorHAnsi"/>
          <w:sz w:val="22"/>
          <w:szCs w:val="22"/>
        </w:rPr>
        <w:t xml:space="preserve"> ust. </w:t>
      </w:r>
      <w:r w:rsidR="0002105B" w:rsidRPr="003D4D44">
        <w:rPr>
          <w:rFonts w:asciiTheme="minorHAnsi" w:hAnsiTheme="minorHAnsi" w:cstheme="minorHAnsi"/>
          <w:sz w:val="22"/>
          <w:szCs w:val="22"/>
        </w:rPr>
        <w:t>2</w:t>
      </w:r>
      <w:r w:rsidRPr="003D4D44">
        <w:rPr>
          <w:rFonts w:asciiTheme="minorHAnsi" w:hAnsiTheme="minorHAnsi" w:cstheme="minorHAnsi"/>
          <w:sz w:val="22"/>
          <w:szCs w:val="22"/>
        </w:rPr>
        <w:t>.</w:t>
      </w:r>
    </w:p>
    <w:p w14:paraId="7EEB155A" w14:textId="77777777" w:rsidR="00FB4901" w:rsidRPr="003D4D44" w:rsidRDefault="00FB4901" w:rsidP="00161E1F">
      <w:pPr>
        <w:rPr>
          <w:rFonts w:asciiTheme="minorHAnsi" w:hAnsiTheme="minorHAnsi" w:cstheme="minorHAnsi"/>
          <w:b/>
          <w:sz w:val="22"/>
          <w:szCs w:val="22"/>
        </w:rPr>
      </w:pPr>
    </w:p>
    <w:p w14:paraId="4A82F71C" w14:textId="52F091E5" w:rsidR="00AA1D0F"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lastRenderedPageBreak/>
        <w:t>§</w:t>
      </w:r>
      <w:r w:rsidR="00F5507C" w:rsidRPr="003D4D44">
        <w:rPr>
          <w:rFonts w:asciiTheme="minorHAnsi" w:hAnsiTheme="minorHAnsi" w:cstheme="minorHAnsi"/>
          <w:b/>
          <w:sz w:val="22"/>
          <w:szCs w:val="22"/>
        </w:rPr>
        <w:t>1</w:t>
      </w:r>
      <w:r w:rsidR="0002105B" w:rsidRPr="003D4D44">
        <w:rPr>
          <w:rFonts w:asciiTheme="minorHAnsi" w:hAnsiTheme="minorHAnsi" w:cstheme="minorHAnsi"/>
          <w:b/>
          <w:sz w:val="22"/>
          <w:szCs w:val="22"/>
        </w:rPr>
        <w:t>3</w:t>
      </w:r>
    </w:p>
    <w:p w14:paraId="1D4ED0E7" w14:textId="77777777" w:rsidR="00AA1D0F" w:rsidRPr="003D4D44" w:rsidRDefault="00D2139C" w:rsidP="00161E1F">
      <w:pPr>
        <w:jc w:val="center"/>
        <w:rPr>
          <w:rFonts w:asciiTheme="minorHAnsi" w:hAnsiTheme="minorHAnsi" w:cstheme="minorHAnsi"/>
          <w:b/>
          <w:sz w:val="22"/>
          <w:szCs w:val="22"/>
        </w:rPr>
      </w:pPr>
      <w:r w:rsidRPr="003D4D44">
        <w:rPr>
          <w:rFonts w:asciiTheme="minorHAnsi" w:hAnsiTheme="minorHAnsi" w:cstheme="minorHAnsi"/>
          <w:b/>
          <w:sz w:val="22"/>
          <w:szCs w:val="22"/>
        </w:rPr>
        <w:t>Odniesienie do właściwych przepisów</w:t>
      </w:r>
    </w:p>
    <w:p w14:paraId="73B0FEB0" w14:textId="77777777" w:rsidR="00AA1D0F" w:rsidRPr="003D4D44" w:rsidRDefault="00AA1D0F" w:rsidP="00161E1F">
      <w:pPr>
        <w:jc w:val="both"/>
        <w:rPr>
          <w:rFonts w:asciiTheme="minorHAnsi" w:hAnsiTheme="minorHAnsi" w:cstheme="minorHAnsi"/>
          <w:sz w:val="22"/>
          <w:szCs w:val="22"/>
        </w:rPr>
      </w:pPr>
    </w:p>
    <w:p w14:paraId="68279ECB" w14:textId="66D572BB" w:rsidR="00433A69" w:rsidRPr="003D4D44" w:rsidRDefault="00AA1D0F" w:rsidP="00161E1F">
      <w:pPr>
        <w:jc w:val="both"/>
        <w:rPr>
          <w:rFonts w:asciiTheme="minorHAnsi" w:hAnsiTheme="minorHAnsi" w:cstheme="minorHAnsi"/>
          <w:sz w:val="22"/>
          <w:szCs w:val="22"/>
        </w:rPr>
      </w:pPr>
      <w:r w:rsidRPr="003D4D44">
        <w:rPr>
          <w:rFonts w:asciiTheme="minorHAnsi" w:hAnsiTheme="minorHAnsi" w:cstheme="minorHAnsi"/>
          <w:sz w:val="22"/>
          <w:szCs w:val="22"/>
        </w:rPr>
        <w:t xml:space="preserve">W sprawach nieuregulowanych niniejszą Umową mają zastosowanie przepisy Kodeksu </w:t>
      </w:r>
      <w:r w:rsidR="00A422A3" w:rsidRPr="003D4D44">
        <w:rPr>
          <w:rFonts w:asciiTheme="minorHAnsi" w:hAnsiTheme="minorHAnsi" w:cstheme="minorHAnsi"/>
          <w:sz w:val="22"/>
          <w:szCs w:val="22"/>
        </w:rPr>
        <w:t>c</w:t>
      </w:r>
      <w:r w:rsidRPr="003D4D44">
        <w:rPr>
          <w:rFonts w:asciiTheme="minorHAnsi" w:hAnsiTheme="minorHAnsi" w:cstheme="minorHAnsi"/>
          <w:sz w:val="22"/>
          <w:szCs w:val="22"/>
        </w:rPr>
        <w:t>ywilnego, oraz ustawy z dnia 4 lutego 1994 roku o prawie autorskim i prawach pokrewnych</w:t>
      </w:r>
      <w:r w:rsidR="00A32B56" w:rsidRPr="003D4D44">
        <w:rPr>
          <w:rFonts w:asciiTheme="minorHAnsi" w:hAnsiTheme="minorHAnsi" w:cstheme="minorHAnsi"/>
          <w:sz w:val="22"/>
          <w:szCs w:val="22"/>
        </w:rPr>
        <w:t>.</w:t>
      </w:r>
    </w:p>
    <w:p w14:paraId="6E0E5DDF" w14:textId="77777777" w:rsidR="00A32B56" w:rsidRPr="003D4D44" w:rsidRDefault="00A32B56" w:rsidP="00161E1F">
      <w:pPr>
        <w:jc w:val="both"/>
        <w:rPr>
          <w:rFonts w:asciiTheme="minorHAnsi" w:hAnsiTheme="minorHAnsi" w:cstheme="minorHAnsi"/>
          <w:sz w:val="22"/>
          <w:szCs w:val="22"/>
        </w:rPr>
      </w:pPr>
    </w:p>
    <w:p w14:paraId="5303D17F" w14:textId="6350CA49" w:rsidR="00360293"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t>§</w:t>
      </w:r>
      <w:r w:rsidR="00360293" w:rsidRPr="003D4D44">
        <w:rPr>
          <w:rFonts w:asciiTheme="minorHAnsi" w:hAnsiTheme="minorHAnsi" w:cstheme="minorHAnsi"/>
          <w:b/>
          <w:sz w:val="22"/>
          <w:szCs w:val="22"/>
        </w:rPr>
        <w:t>1</w:t>
      </w:r>
      <w:r w:rsidR="0002105B" w:rsidRPr="003D4D44">
        <w:rPr>
          <w:rFonts w:asciiTheme="minorHAnsi" w:hAnsiTheme="minorHAnsi" w:cstheme="minorHAnsi"/>
          <w:b/>
          <w:sz w:val="22"/>
          <w:szCs w:val="22"/>
        </w:rPr>
        <w:t>4</w:t>
      </w:r>
    </w:p>
    <w:p w14:paraId="5488E9B9" w14:textId="77777777" w:rsidR="00360293" w:rsidRPr="003D4D44" w:rsidRDefault="00360293" w:rsidP="00161E1F">
      <w:pPr>
        <w:jc w:val="center"/>
        <w:rPr>
          <w:rFonts w:asciiTheme="minorHAnsi" w:hAnsiTheme="minorHAnsi" w:cstheme="minorHAnsi"/>
          <w:b/>
          <w:sz w:val="22"/>
          <w:szCs w:val="22"/>
        </w:rPr>
      </w:pPr>
      <w:r w:rsidRPr="003D4D44">
        <w:rPr>
          <w:rFonts w:asciiTheme="minorHAnsi" w:hAnsiTheme="minorHAnsi" w:cstheme="minorHAnsi"/>
          <w:b/>
          <w:sz w:val="22"/>
          <w:szCs w:val="22"/>
        </w:rPr>
        <w:t>Kary umowne</w:t>
      </w:r>
    </w:p>
    <w:p w14:paraId="237B5053" w14:textId="77777777" w:rsidR="00360293" w:rsidRPr="003D4D44" w:rsidRDefault="00360293" w:rsidP="00161E1F">
      <w:pPr>
        <w:jc w:val="center"/>
        <w:rPr>
          <w:rFonts w:asciiTheme="minorHAnsi" w:hAnsiTheme="minorHAnsi" w:cstheme="minorHAnsi"/>
          <w:b/>
          <w:sz w:val="22"/>
          <w:szCs w:val="22"/>
        </w:rPr>
      </w:pPr>
    </w:p>
    <w:p w14:paraId="4551FD19" w14:textId="77777777" w:rsidR="0002105B" w:rsidRPr="003D4D44" w:rsidRDefault="0002105B" w:rsidP="0002105B">
      <w:pPr>
        <w:numPr>
          <w:ilvl w:val="0"/>
          <w:numId w:val="47"/>
        </w:numPr>
        <w:ind w:left="357" w:hanging="357"/>
        <w:jc w:val="both"/>
        <w:rPr>
          <w:rFonts w:asciiTheme="minorHAnsi" w:hAnsiTheme="minorHAnsi" w:cstheme="minorHAnsi"/>
          <w:sz w:val="22"/>
          <w:szCs w:val="22"/>
        </w:rPr>
      </w:pPr>
      <w:r w:rsidRPr="003D4D44">
        <w:rPr>
          <w:rFonts w:asciiTheme="minorHAnsi" w:hAnsiTheme="minorHAnsi" w:cstheme="minorHAnsi"/>
          <w:sz w:val="22"/>
          <w:szCs w:val="22"/>
        </w:rPr>
        <w:t xml:space="preserve">Strony ustanawiają odpowiedzialność za niewykonanie lub nienależyte wykonanie Umowy </w:t>
      </w:r>
      <w:r w:rsidRPr="003D4D44">
        <w:rPr>
          <w:rFonts w:asciiTheme="minorHAnsi" w:hAnsiTheme="minorHAnsi" w:cstheme="minorHAnsi"/>
          <w:sz w:val="22"/>
          <w:szCs w:val="22"/>
        </w:rPr>
        <w:br/>
        <w:t>w formie kar umownych.</w:t>
      </w:r>
    </w:p>
    <w:p w14:paraId="7C002E45" w14:textId="4F1675AE" w:rsidR="0002105B" w:rsidRPr="003D4D44" w:rsidRDefault="0002105B" w:rsidP="00161E1F">
      <w:pPr>
        <w:numPr>
          <w:ilvl w:val="0"/>
          <w:numId w:val="47"/>
        </w:numPr>
        <w:ind w:left="357" w:hanging="357"/>
        <w:jc w:val="both"/>
        <w:rPr>
          <w:rFonts w:asciiTheme="minorHAnsi" w:hAnsiTheme="minorHAnsi" w:cstheme="minorHAnsi"/>
          <w:sz w:val="22"/>
          <w:szCs w:val="22"/>
        </w:rPr>
      </w:pPr>
      <w:r w:rsidRPr="003D4D44">
        <w:rPr>
          <w:rFonts w:asciiTheme="minorHAnsi" w:hAnsiTheme="minorHAnsi" w:cstheme="minorHAnsi"/>
          <w:sz w:val="22"/>
          <w:szCs w:val="22"/>
        </w:rPr>
        <w:t xml:space="preserve">Łączna maksymalna wysokość kar umownych, których mogą dochodzić Strony wynosi </w:t>
      </w:r>
      <w:r w:rsidRPr="003D4D44">
        <w:rPr>
          <w:rFonts w:asciiTheme="minorHAnsi" w:hAnsiTheme="minorHAnsi" w:cstheme="minorHAnsi"/>
          <w:bCs/>
          <w:sz w:val="22"/>
          <w:szCs w:val="22"/>
        </w:rPr>
        <w:t>20 % wartości umowy brutto określonej w § 6 ust. 2 umowy</w:t>
      </w:r>
      <w:r w:rsidRPr="003D4D44">
        <w:rPr>
          <w:rFonts w:asciiTheme="minorHAnsi" w:hAnsiTheme="minorHAnsi" w:cstheme="minorHAnsi"/>
          <w:sz w:val="22"/>
          <w:szCs w:val="22"/>
        </w:rPr>
        <w:t>.</w:t>
      </w:r>
    </w:p>
    <w:p w14:paraId="4CC54C21" w14:textId="4706F85A" w:rsidR="00AA1D0F" w:rsidRPr="003D4D44" w:rsidRDefault="00360293" w:rsidP="00161E1F">
      <w:pPr>
        <w:numPr>
          <w:ilvl w:val="0"/>
          <w:numId w:val="47"/>
        </w:numPr>
        <w:ind w:left="357" w:hanging="357"/>
        <w:jc w:val="both"/>
        <w:rPr>
          <w:rFonts w:asciiTheme="minorHAnsi" w:hAnsiTheme="minorHAnsi" w:cstheme="minorHAnsi"/>
          <w:sz w:val="22"/>
          <w:szCs w:val="22"/>
        </w:rPr>
      </w:pPr>
      <w:r w:rsidRPr="003D4D44">
        <w:rPr>
          <w:rFonts w:asciiTheme="minorHAnsi" w:hAnsiTheme="minorHAnsi" w:cstheme="minorHAnsi"/>
          <w:sz w:val="22"/>
          <w:szCs w:val="22"/>
        </w:rPr>
        <w:t xml:space="preserve">Wykonawca zapłaci Zamawiającemu karę umowną w wysokości 5% </w:t>
      </w:r>
      <w:r w:rsidR="00D2139C" w:rsidRPr="003D4D44">
        <w:rPr>
          <w:rFonts w:asciiTheme="minorHAnsi" w:hAnsiTheme="minorHAnsi" w:cstheme="minorHAnsi"/>
          <w:sz w:val="22"/>
          <w:szCs w:val="22"/>
        </w:rPr>
        <w:t xml:space="preserve">miesięcznego </w:t>
      </w:r>
      <w:r w:rsidRPr="003D4D44">
        <w:rPr>
          <w:rFonts w:asciiTheme="minorHAnsi" w:hAnsiTheme="minorHAnsi" w:cstheme="minorHAnsi"/>
          <w:sz w:val="22"/>
          <w:szCs w:val="22"/>
        </w:rPr>
        <w:t>wynagrodzenia umownego brutto</w:t>
      </w:r>
      <w:r w:rsidR="00D2139C" w:rsidRPr="003D4D44">
        <w:rPr>
          <w:rFonts w:asciiTheme="minorHAnsi" w:hAnsiTheme="minorHAnsi" w:cstheme="minorHAnsi"/>
          <w:sz w:val="22"/>
          <w:szCs w:val="22"/>
        </w:rPr>
        <w:t>, określonego w §</w:t>
      </w:r>
      <w:r w:rsidR="00A422A3" w:rsidRPr="003D4D44">
        <w:rPr>
          <w:rFonts w:asciiTheme="minorHAnsi" w:hAnsiTheme="minorHAnsi" w:cstheme="minorHAnsi"/>
          <w:sz w:val="22"/>
          <w:szCs w:val="22"/>
        </w:rPr>
        <w:t xml:space="preserve"> </w:t>
      </w:r>
      <w:r w:rsidR="0002105B" w:rsidRPr="003D4D44">
        <w:rPr>
          <w:rFonts w:asciiTheme="minorHAnsi" w:hAnsiTheme="minorHAnsi" w:cstheme="minorHAnsi"/>
          <w:sz w:val="22"/>
          <w:szCs w:val="22"/>
        </w:rPr>
        <w:t>6</w:t>
      </w:r>
      <w:r w:rsidR="00D2139C" w:rsidRPr="003D4D44">
        <w:rPr>
          <w:rFonts w:asciiTheme="minorHAnsi" w:hAnsiTheme="minorHAnsi" w:cstheme="minorHAnsi"/>
          <w:sz w:val="22"/>
          <w:szCs w:val="22"/>
        </w:rPr>
        <w:t xml:space="preserve"> ust. 1 niniejszej Umowy,</w:t>
      </w:r>
      <w:r w:rsidRPr="003D4D44">
        <w:rPr>
          <w:rFonts w:asciiTheme="minorHAnsi" w:hAnsiTheme="minorHAnsi" w:cstheme="minorHAnsi"/>
          <w:sz w:val="22"/>
          <w:szCs w:val="22"/>
        </w:rPr>
        <w:t xml:space="preserve"> za każdy dzień zwłoki w </w:t>
      </w:r>
      <w:r w:rsidR="00D2139C" w:rsidRPr="003D4D44">
        <w:rPr>
          <w:rFonts w:asciiTheme="minorHAnsi" w:hAnsiTheme="minorHAnsi" w:cstheme="minorHAnsi"/>
          <w:sz w:val="22"/>
          <w:szCs w:val="22"/>
        </w:rPr>
        <w:t xml:space="preserve">usunięciu Awarii Oprogramowania, w terminie określonym </w:t>
      </w:r>
      <w:r w:rsidRPr="003D4D44">
        <w:rPr>
          <w:rFonts w:asciiTheme="minorHAnsi" w:hAnsiTheme="minorHAnsi" w:cstheme="minorHAnsi"/>
          <w:sz w:val="22"/>
          <w:szCs w:val="22"/>
        </w:rPr>
        <w:t>w §</w:t>
      </w:r>
      <w:r w:rsidR="007476CC" w:rsidRPr="003D4D44">
        <w:rPr>
          <w:rFonts w:asciiTheme="minorHAnsi" w:hAnsiTheme="minorHAnsi" w:cstheme="minorHAnsi"/>
          <w:sz w:val="22"/>
          <w:szCs w:val="22"/>
        </w:rPr>
        <w:t xml:space="preserve"> </w:t>
      </w:r>
      <w:r w:rsidR="0002105B" w:rsidRPr="003D4D44">
        <w:rPr>
          <w:rFonts w:asciiTheme="minorHAnsi" w:hAnsiTheme="minorHAnsi" w:cstheme="minorHAnsi"/>
          <w:sz w:val="22"/>
          <w:szCs w:val="22"/>
        </w:rPr>
        <w:t>4</w:t>
      </w:r>
      <w:r w:rsidRPr="003D4D44">
        <w:rPr>
          <w:rFonts w:asciiTheme="minorHAnsi" w:hAnsiTheme="minorHAnsi" w:cstheme="minorHAnsi"/>
          <w:sz w:val="22"/>
          <w:szCs w:val="22"/>
        </w:rPr>
        <w:t xml:space="preserve"> </w:t>
      </w:r>
      <w:r w:rsidR="0002105B" w:rsidRPr="003D4D44">
        <w:rPr>
          <w:rFonts w:asciiTheme="minorHAnsi" w:hAnsiTheme="minorHAnsi" w:cstheme="minorHAnsi"/>
          <w:sz w:val="22"/>
          <w:szCs w:val="22"/>
        </w:rPr>
        <w:t>ust. 3</w:t>
      </w:r>
      <w:r w:rsidR="00D2139C" w:rsidRPr="003D4D44">
        <w:rPr>
          <w:rFonts w:asciiTheme="minorHAnsi" w:hAnsiTheme="minorHAnsi" w:cstheme="minorHAnsi"/>
          <w:sz w:val="22"/>
          <w:szCs w:val="22"/>
        </w:rPr>
        <w:t xml:space="preserve">, </w:t>
      </w:r>
      <w:r w:rsidRPr="003D4D44">
        <w:rPr>
          <w:rFonts w:asciiTheme="minorHAnsi" w:hAnsiTheme="minorHAnsi" w:cstheme="minorHAnsi"/>
          <w:sz w:val="22"/>
          <w:szCs w:val="22"/>
        </w:rPr>
        <w:t xml:space="preserve">z wyjątkiem </w:t>
      </w:r>
      <w:r w:rsidR="00D2139C" w:rsidRPr="003D4D44">
        <w:rPr>
          <w:rFonts w:asciiTheme="minorHAnsi" w:hAnsiTheme="minorHAnsi" w:cstheme="minorHAnsi"/>
          <w:sz w:val="22"/>
          <w:szCs w:val="22"/>
        </w:rPr>
        <w:t>A</w:t>
      </w:r>
      <w:r w:rsidRPr="003D4D44">
        <w:rPr>
          <w:rFonts w:asciiTheme="minorHAnsi" w:hAnsiTheme="minorHAnsi" w:cstheme="minorHAnsi"/>
          <w:sz w:val="22"/>
          <w:szCs w:val="22"/>
        </w:rPr>
        <w:t xml:space="preserve">warii wynikających </w:t>
      </w:r>
      <w:r w:rsidR="00A32B56" w:rsidRPr="003D4D44">
        <w:rPr>
          <w:rFonts w:asciiTheme="minorHAnsi" w:hAnsiTheme="minorHAnsi" w:cstheme="minorHAnsi"/>
          <w:sz w:val="22"/>
          <w:szCs w:val="22"/>
        </w:rPr>
        <w:br/>
      </w:r>
      <w:r w:rsidRPr="003D4D44">
        <w:rPr>
          <w:rFonts w:asciiTheme="minorHAnsi" w:hAnsiTheme="minorHAnsi" w:cstheme="minorHAnsi"/>
          <w:sz w:val="22"/>
          <w:szCs w:val="22"/>
        </w:rPr>
        <w:t>z wadliw</w:t>
      </w:r>
      <w:r w:rsidR="00D2139C" w:rsidRPr="003D4D44">
        <w:rPr>
          <w:rFonts w:asciiTheme="minorHAnsi" w:hAnsiTheme="minorHAnsi" w:cstheme="minorHAnsi"/>
          <w:sz w:val="22"/>
          <w:szCs w:val="22"/>
        </w:rPr>
        <w:t>ego</w:t>
      </w:r>
      <w:r w:rsidRPr="003D4D44">
        <w:rPr>
          <w:rFonts w:asciiTheme="minorHAnsi" w:hAnsiTheme="minorHAnsi" w:cstheme="minorHAnsi"/>
          <w:sz w:val="22"/>
          <w:szCs w:val="22"/>
        </w:rPr>
        <w:t xml:space="preserve"> działani</w:t>
      </w:r>
      <w:r w:rsidR="00161E1F" w:rsidRPr="003D4D44">
        <w:rPr>
          <w:rFonts w:asciiTheme="minorHAnsi" w:hAnsiTheme="minorHAnsi" w:cstheme="minorHAnsi"/>
          <w:sz w:val="22"/>
          <w:szCs w:val="22"/>
        </w:rPr>
        <w:t>a</w:t>
      </w:r>
      <w:r w:rsidRPr="003D4D44">
        <w:rPr>
          <w:rFonts w:asciiTheme="minorHAnsi" w:hAnsiTheme="minorHAnsi" w:cstheme="minorHAnsi"/>
          <w:sz w:val="22"/>
          <w:szCs w:val="22"/>
        </w:rPr>
        <w:t xml:space="preserve"> </w:t>
      </w:r>
      <w:r w:rsidR="00D2139C" w:rsidRPr="003D4D44">
        <w:rPr>
          <w:rFonts w:asciiTheme="minorHAnsi" w:hAnsiTheme="minorHAnsi" w:cstheme="minorHAnsi"/>
          <w:sz w:val="22"/>
          <w:szCs w:val="22"/>
        </w:rPr>
        <w:t>Oprogramowania lub sprzętu</w:t>
      </w:r>
      <w:r w:rsidR="007E4BA2" w:rsidRPr="003D4D44">
        <w:rPr>
          <w:rFonts w:asciiTheme="minorHAnsi" w:hAnsiTheme="minorHAnsi" w:cstheme="minorHAnsi"/>
          <w:sz w:val="22"/>
          <w:szCs w:val="22"/>
        </w:rPr>
        <w:t>,</w:t>
      </w:r>
      <w:r w:rsidR="00D2139C" w:rsidRPr="003D4D44">
        <w:rPr>
          <w:rFonts w:asciiTheme="minorHAnsi" w:hAnsiTheme="minorHAnsi" w:cstheme="minorHAnsi"/>
          <w:sz w:val="22"/>
          <w:szCs w:val="22"/>
        </w:rPr>
        <w:t xml:space="preserve"> na którym oprogramowanie jest wykorzystywane</w:t>
      </w:r>
      <w:r w:rsidRPr="003D4D44">
        <w:rPr>
          <w:rFonts w:asciiTheme="minorHAnsi" w:hAnsiTheme="minorHAnsi" w:cstheme="minorHAnsi"/>
          <w:sz w:val="22"/>
          <w:szCs w:val="22"/>
        </w:rPr>
        <w:t>.</w:t>
      </w:r>
    </w:p>
    <w:p w14:paraId="42C75621" w14:textId="77777777" w:rsidR="00A32B56" w:rsidRPr="003D4D44" w:rsidRDefault="00A32B56" w:rsidP="00161E1F">
      <w:pPr>
        <w:jc w:val="both"/>
        <w:rPr>
          <w:rFonts w:asciiTheme="minorHAnsi" w:hAnsiTheme="minorHAnsi" w:cstheme="minorHAnsi"/>
          <w:sz w:val="22"/>
          <w:szCs w:val="22"/>
        </w:rPr>
      </w:pPr>
    </w:p>
    <w:p w14:paraId="48066EDF" w14:textId="52737E43" w:rsidR="001054FE" w:rsidRPr="003D4D44" w:rsidRDefault="001054FE" w:rsidP="00161E1F">
      <w:pPr>
        <w:pStyle w:val="Bezodstpw"/>
        <w:jc w:val="center"/>
        <w:rPr>
          <w:rFonts w:asciiTheme="minorHAnsi" w:hAnsiTheme="minorHAnsi" w:cstheme="minorHAnsi"/>
          <w:b/>
        </w:rPr>
      </w:pPr>
      <w:r w:rsidRPr="003D4D44">
        <w:rPr>
          <w:rFonts w:asciiTheme="minorHAnsi" w:hAnsiTheme="minorHAnsi" w:cstheme="minorHAnsi"/>
          <w:b/>
        </w:rPr>
        <w:t>§ 1</w:t>
      </w:r>
      <w:r w:rsidR="0002105B" w:rsidRPr="003D4D44">
        <w:rPr>
          <w:rFonts w:asciiTheme="minorHAnsi" w:hAnsiTheme="minorHAnsi" w:cstheme="minorHAnsi"/>
          <w:b/>
        </w:rPr>
        <w:t>5</w:t>
      </w:r>
    </w:p>
    <w:p w14:paraId="39D83588" w14:textId="77777777" w:rsidR="001054FE" w:rsidRPr="003D4D44" w:rsidRDefault="001054FE" w:rsidP="00161E1F">
      <w:pPr>
        <w:pStyle w:val="Bezodstpw"/>
        <w:jc w:val="center"/>
        <w:rPr>
          <w:rFonts w:asciiTheme="minorHAnsi" w:hAnsiTheme="minorHAnsi" w:cstheme="minorHAnsi"/>
          <w:b/>
        </w:rPr>
      </w:pPr>
      <w:r w:rsidRPr="003D4D44">
        <w:rPr>
          <w:rFonts w:asciiTheme="minorHAnsi" w:hAnsiTheme="minorHAnsi" w:cstheme="minorHAnsi"/>
          <w:b/>
        </w:rPr>
        <w:t>Cesja wierzytelności</w:t>
      </w:r>
    </w:p>
    <w:p w14:paraId="368A780D" w14:textId="77777777" w:rsidR="001054FE" w:rsidRPr="003D4D44" w:rsidRDefault="001054FE" w:rsidP="00161E1F">
      <w:pPr>
        <w:pStyle w:val="Bezodstpw"/>
        <w:jc w:val="center"/>
        <w:rPr>
          <w:rFonts w:asciiTheme="minorHAnsi" w:hAnsiTheme="minorHAnsi" w:cstheme="minorHAnsi"/>
          <w:b/>
        </w:rPr>
      </w:pPr>
    </w:p>
    <w:p w14:paraId="7F473CE9" w14:textId="77777777" w:rsidR="00A32B56" w:rsidRPr="003D4D44" w:rsidRDefault="00A32B56" w:rsidP="00161E1F">
      <w:pPr>
        <w:pStyle w:val="NormalnyWeb"/>
        <w:numPr>
          <w:ilvl w:val="0"/>
          <w:numId w:val="39"/>
        </w:numPr>
        <w:spacing w:before="0" w:beforeAutospacing="0" w:after="0" w:afterAutospacing="0"/>
        <w:ind w:left="284" w:hanging="284"/>
        <w:jc w:val="both"/>
        <w:rPr>
          <w:rFonts w:asciiTheme="minorHAnsi" w:hAnsiTheme="minorHAnsi" w:cstheme="minorHAnsi"/>
          <w:sz w:val="22"/>
          <w:szCs w:val="22"/>
        </w:rPr>
      </w:pPr>
      <w:r w:rsidRPr="003D4D44">
        <w:rPr>
          <w:rFonts w:asciiTheme="minorHAnsi" w:hAnsiTheme="minorHAnsi" w:cstheme="minorHAnsi"/>
          <w:sz w:val="22"/>
          <w:szCs w:val="22"/>
        </w:rPr>
        <w:t>Wykonawca przyjmuje do wiadomości, zgodnie z art. 54 ust. 5 ustawy z dnia 15 kwietnia 2011 roku o działalności leczniczej, że czynność prawna mająca na celu zmianę wierzyciela samodzielnego publicznego zakładu opieki zdrowotnej może nastąpić po wyrażeniu zgody przez podmiot tworzący. Czynność prawna dokonana bez zgody, o której mowa powyżej, jest nieważna.</w:t>
      </w:r>
    </w:p>
    <w:p w14:paraId="6AF8BCD7" w14:textId="77777777" w:rsidR="00A32B56" w:rsidRPr="003D4D44" w:rsidRDefault="00A32B56" w:rsidP="00161E1F">
      <w:pPr>
        <w:pStyle w:val="NormalnyWeb"/>
        <w:numPr>
          <w:ilvl w:val="0"/>
          <w:numId w:val="39"/>
        </w:numPr>
        <w:spacing w:before="0" w:beforeAutospacing="0" w:after="0" w:afterAutospacing="0"/>
        <w:ind w:left="284" w:hanging="284"/>
        <w:jc w:val="both"/>
        <w:rPr>
          <w:rFonts w:asciiTheme="minorHAnsi" w:hAnsiTheme="minorHAnsi" w:cstheme="minorHAnsi"/>
          <w:sz w:val="22"/>
          <w:szCs w:val="22"/>
        </w:rPr>
      </w:pPr>
      <w:r w:rsidRPr="003D4D44">
        <w:rPr>
          <w:rFonts w:asciiTheme="minorHAnsi" w:hAnsiTheme="minorHAnsi" w:cstheme="minorHAnsi"/>
          <w:sz w:val="22"/>
          <w:szCs w:val="22"/>
        </w:rPr>
        <w:t>Wykonawca gwarantuje i zobowiązuje się, że bez uprzedniej pisemnej zgody Zamawiającego pod rygorem bezskuteczności:</w:t>
      </w:r>
    </w:p>
    <w:p w14:paraId="63716A3B" w14:textId="77777777" w:rsidR="00A32B56" w:rsidRPr="003D4D44" w:rsidRDefault="00A32B56" w:rsidP="00161E1F">
      <w:pPr>
        <w:pStyle w:val="NormalnyWeb"/>
        <w:numPr>
          <w:ilvl w:val="0"/>
          <w:numId w:val="40"/>
        </w:numPr>
        <w:spacing w:before="0" w:beforeAutospacing="0" w:after="0" w:afterAutospacing="0"/>
        <w:jc w:val="both"/>
        <w:rPr>
          <w:rFonts w:asciiTheme="minorHAnsi" w:hAnsiTheme="minorHAnsi" w:cstheme="minorHAnsi"/>
          <w:sz w:val="22"/>
          <w:szCs w:val="22"/>
        </w:rPr>
      </w:pPr>
      <w:r w:rsidRPr="003D4D44">
        <w:rPr>
          <w:rFonts w:asciiTheme="minorHAnsi" w:hAnsiTheme="minorHAnsi" w:cstheme="minorHAnsi"/>
          <w:sz w:val="22"/>
          <w:szCs w:val="22"/>
        </w:rPr>
        <w:t>jakiekolwiek prawa Wykonawcy związane bezpośrednio lub pośrednio z umową, a w tym wierzytelności Wykonawcy z tytułu wykonania umowy i związane z nimi należności uboczne (m. in. odsetki), nie zostaną przeniesione na rzecz osób trzecich;</w:t>
      </w:r>
    </w:p>
    <w:p w14:paraId="11054974" w14:textId="77777777" w:rsidR="00A32B56" w:rsidRPr="003D4D44" w:rsidRDefault="00A32B56" w:rsidP="00161E1F">
      <w:pPr>
        <w:pStyle w:val="NormalnyWeb"/>
        <w:numPr>
          <w:ilvl w:val="0"/>
          <w:numId w:val="40"/>
        </w:numPr>
        <w:spacing w:before="0" w:beforeAutospacing="0" w:after="0" w:afterAutospacing="0"/>
        <w:jc w:val="both"/>
        <w:rPr>
          <w:rFonts w:asciiTheme="minorHAnsi" w:hAnsiTheme="minorHAnsi" w:cstheme="minorHAnsi"/>
          <w:sz w:val="22"/>
          <w:szCs w:val="22"/>
        </w:rPr>
      </w:pPr>
      <w:r w:rsidRPr="003D4D44">
        <w:rPr>
          <w:rFonts w:asciiTheme="minorHAnsi" w:hAnsiTheme="minorHAnsi" w:cstheme="minorHAnsi"/>
          <w:sz w:val="22"/>
          <w:szCs w:val="22"/>
        </w:rPr>
        <w:t>nie dokona jakiejkolwiek czynności prawnej lub też faktycznej, której bezpośrednim lub pośrednim skutkiem będzie zmiana wierzyciela Zamawiającego;</w:t>
      </w:r>
    </w:p>
    <w:p w14:paraId="12DFAFD3" w14:textId="77777777" w:rsidR="00A32B56" w:rsidRPr="003D4D44" w:rsidRDefault="00A32B56" w:rsidP="00161E1F">
      <w:pPr>
        <w:pStyle w:val="NormalnyWeb"/>
        <w:numPr>
          <w:ilvl w:val="0"/>
          <w:numId w:val="40"/>
        </w:numPr>
        <w:spacing w:before="0" w:beforeAutospacing="0" w:after="0" w:afterAutospacing="0"/>
        <w:jc w:val="both"/>
        <w:rPr>
          <w:rFonts w:asciiTheme="minorHAnsi" w:hAnsiTheme="minorHAnsi" w:cstheme="minorHAnsi"/>
          <w:sz w:val="22"/>
          <w:szCs w:val="22"/>
        </w:rPr>
      </w:pPr>
      <w:r w:rsidRPr="003D4D44">
        <w:rPr>
          <w:rFonts w:asciiTheme="minorHAnsi" w:hAnsiTheme="minorHAnsi" w:cstheme="minorHAnsi"/>
          <w:sz w:val="22"/>
          <w:szCs w:val="22"/>
        </w:rPr>
        <w:t>nie zawrze umów przelewu, poręczenia, zastawu, hipoteki, przekazu oraz o skutku subrogacji ustawowej lub umownej;</w:t>
      </w:r>
    </w:p>
    <w:p w14:paraId="2A68EC79" w14:textId="77777777" w:rsidR="00A32B56" w:rsidRPr="003D4D44" w:rsidRDefault="00A32B56" w:rsidP="00161E1F">
      <w:pPr>
        <w:pStyle w:val="NormalnyWeb"/>
        <w:numPr>
          <w:ilvl w:val="0"/>
          <w:numId w:val="40"/>
        </w:numPr>
        <w:spacing w:before="0" w:beforeAutospacing="0" w:after="0" w:afterAutospacing="0"/>
        <w:jc w:val="both"/>
        <w:rPr>
          <w:rFonts w:asciiTheme="minorHAnsi" w:hAnsiTheme="minorHAnsi" w:cstheme="minorHAnsi"/>
          <w:sz w:val="22"/>
          <w:szCs w:val="22"/>
        </w:rPr>
      </w:pPr>
      <w:r w:rsidRPr="003D4D44">
        <w:rPr>
          <w:rFonts w:asciiTheme="minorHAnsi" w:hAnsiTheme="minorHAnsi" w:cstheme="minorHAnsi"/>
          <w:sz w:val="22"/>
          <w:szCs w:val="22"/>
        </w:rPr>
        <w:t>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w:t>
      </w:r>
    </w:p>
    <w:p w14:paraId="1644A7FD" w14:textId="77777777" w:rsidR="00A32B56" w:rsidRPr="003D4D44" w:rsidRDefault="00A32B56" w:rsidP="00161E1F">
      <w:pPr>
        <w:pStyle w:val="NormalnyWeb"/>
        <w:numPr>
          <w:ilvl w:val="0"/>
          <w:numId w:val="39"/>
        </w:numPr>
        <w:spacing w:before="0" w:beforeAutospacing="0" w:after="0" w:afterAutospacing="0"/>
        <w:ind w:left="284" w:hanging="284"/>
        <w:jc w:val="both"/>
        <w:rPr>
          <w:rFonts w:asciiTheme="minorHAnsi" w:hAnsiTheme="minorHAnsi" w:cstheme="minorHAnsi"/>
          <w:sz w:val="22"/>
          <w:szCs w:val="22"/>
        </w:rPr>
      </w:pPr>
      <w:r w:rsidRPr="003D4D44">
        <w:rPr>
          <w:rFonts w:asciiTheme="minorHAnsi" w:hAnsiTheme="minorHAnsi" w:cstheme="minorHAnsi"/>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2ED5A11" w14:textId="77777777" w:rsidR="00A32B56" w:rsidRPr="003D4D44" w:rsidRDefault="00A32B56" w:rsidP="00161E1F">
      <w:pPr>
        <w:pStyle w:val="NormalnyWeb"/>
        <w:numPr>
          <w:ilvl w:val="0"/>
          <w:numId w:val="39"/>
        </w:numPr>
        <w:spacing w:before="0" w:beforeAutospacing="0" w:after="0" w:afterAutospacing="0"/>
        <w:ind w:left="284" w:hanging="284"/>
        <w:jc w:val="both"/>
        <w:rPr>
          <w:rFonts w:asciiTheme="minorHAnsi" w:hAnsiTheme="minorHAnsi" w:cstheme="minorHAnsi"/>
          <w:sz w:val="22"/>
          <w:szCs w:val="22"/>
        </w:rPr>
      </w:pPr>
      <w:r w:rsidRPr="003D4D44">
        <w:rPr>
          <w:rFonts w:asciiTheme="minorHAnsi" w:hAnsiTheme="minorHAnsi" w:cstheme="minorHAnsi"/>
          <w:sz w:val="22"/>
          <w:szCs w:val="22"/>
        </w:rPr>
        <w:t>Wykonawca zobowiązuje się i przyjmuje do wiadomości co następuje:</w:t>
      </w:r>
    </w:p>
    <w:p w14:paraId="46A5311E" w14:textId="77777777" w:rsidR="00A32B56" w:rsidRPr="003D4D44" w:rsidRDefault="00A32B56" w:rsidP="00161E1F">
      <w:pPr>
        <w:pStyle w:val="NormalnyWeb"/>
        <w:numPr>
          <w:ilvl w:val="0"/>
          <w:numId w:val="41"/>
        </w:numPr>
        <w:spacing w:before="0" w:beforeAutospacing="0" w:after="0" w:afterAutospacing="0"/>
        <w:jc w:val="both"/>
        <w:rPr>
          <w:rFonts w:asciiTheme="minorHAnsi" w:hAnsiTheme="minorHAnsi" w:cstheme="minorHAnsi"/>
          <w:sz w:val="22"/>
          <w:szCs w:val="22"/>
        </w:rPr>
      </w:pPr>
      <w:r w:rsidRPr="003D4D44">
        <w:rPr>
          <w:rFonts w:asciiTheme="minorHAnsi" w:hAnsiTheme="minorHAnsi" w:cstheme="minorHAnsi"/>
          <w:sz w:val="22"/>
          <w:szCs w:val="22"/>
        </w:rPr>
        <w:t>zapłata za świadczenia wykonane zgodnie z umową nastąpi tylko i wyłącznie przez Zamawiającego bezpośrednio na rzecz Wykonawcy, i tylko w drodze przelewu na rachunek Wykonawcy;</w:t>
      </w:r>
    </w:p>
    <w:p w14:paraId="4A5A17CD" w14:textId="77777777" w:rsidR="00A32B56" w:rsidRPr="003D4D44" w:rsidRDefault="00A32B56" w:rsidP="00161E1F">
      <w:pPr>
        <w:pStyle w:val="NormalnyWeb"/>
        <w:numPr>
          <w:ilvl w:val="0"/>
          <w:numId w:val="41"/>
        </w:numPr>
        <w:spacing w:before="0" w:beforeAutospacing="0" w:after="0" w:afterAutospacing="0"/>
        <w:jc w:val="both"/>
        <w:rPr>
          <w:rFonts w:asciiTheme="minorHAnsi" w:hAnsiTheme="minorHAnsi" w:cstheme="minorHAnsi"/>
          <w:sz w:val="22"/>
          <w:szCs w:val="22"/>
        </w:rPr>
      </w:pPr>
      <w:r w:rsidRPr="003D4D44">
        <w:rPr>
          <w:rFonts w:asciiTheme="minorHAnsi" w:hAnsiTheme="minorHAnsi" w:cstheme="minorHAnsi"/>
          <w:sz w:val="22"/>
          <w:szCs w:val="22"/>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34E47376" w14:textId="77777777" w:rsidR="003F673D" w:rsidRPr="003D4D44" w:rsidRDefault="003F673D" w:rsidP="00161E1F">
      <w:pPr>
        <w:jc w:val="center"/>
        <w:rPr>
          <w:rFonts w:asciiTheme="minorHAnsi" w:hAnsiTheme="minorHAnsi" w:cstheme="minorHAnsi"/>
          <w:b/>
          <w:sz w:val="22"/>
          <w:szCs w:val="22"/>
        </w:rPr>
      </w:pPr>
    </w:p>
    <w:p w14:paraId="3B2E558D" w14:textId="5D072054" w:rsidR="00AA1D0F" w:rsidRPr="003D4D44" w:rsidRDefault="006D273B" w:rsidP="00161E1F">
      <w:pPr>
        <w:jc w:val="center"/>
        <w:rPr>
          <w:rFonts w:asciiTheme="minorHAnsi" w:hAnsiTheme="minorHAnsi" w:cstheme="minorHAnsi"/>
          <w:b/>
          <w:sz w:val="22"/>
          <w:szCs w:val="22"/>
        </w:rPr>
      </w:pPr>
      <w:r w:rsidRPr="003D4D44">
        <w:rPr>
          <w:rFonts w:asciiTheme="minorHAnsi" w:hAnsiTheme="minorHAnsi" w:cstheme="minorHAnsi"/>
          <w:b/>
          <w:sz w:val="22"/>
          <w:szCs w:val="22"/>
        </w:rPr>
        <w:lastRenderedPageBreak/>
        <w:t>§</w:t>
      </w:r>
      <w:r w:rsidR="00360293" w:rsidRPr="003D4D44">
        <w:rPr>
          <w:rFonts w:asciiTheme="minorHAnsi" w:hAnsiTheme="minorHAnsi" w:cstheme="minorHAnsi"/>
          <w:b/>
          <w:sz w:val="22"/>
          <w:szCs w:val="22"/>
        </w:rPr>
        <w:t>1</w:t>
      </w:r>
      <w:r w:rsidR="0002105B" w:rsidRPr="003D4D44">
        <w:rPr>
          <w:rFonts w:asciiTheme="minorHAnsi" w:hAnsiTheme="minorHAnsi" w:cstheme="minorHAnsi"/>
          <w:b/>
          <w:sz w:val="22"/>
          <w:szCs w:val="22"/>
        </w:rPr>
        <w:t>6</w:t>
      </w:r>
    </w:p>
    <w:p w14:paraId="7B94DA56" w14:textId="77777777" w:rsidR="00AA1D0F" w:rsidRPr="003D4D44" w:rsidRDefault="00AA1D0F" w:rsidP="00161E1F">
      <w:pPr>
        <w:jc w:val="center"/>
        <w:rPr>
          <w:rFonts w:asciiTheme="minorHAnsi" w:hAnsiTheme="minorHAnsi" w:cstheme="minorHAnsi"/>
          <w:sz w:val="22"/>
          <w:szCs w:val="22"/>
        </w:rPr>
      </w:pPr>
      <w:r w:rsidRPr="003D4D44">
        <w:rPr>
          <w:rFonts w:asciiTheme="minorHAnsi" w:hAnsiTheme="minorHAnsi" w:cstheme="minorHAnsi"/>
          <w:b/>
          <w:sz w:val="22"/>
          <w:szCs w:val="22"/>
        </w:rPr>
        <w:t>Postanowienia końcowe</w:t>
      </w:r>
    </w:p>
    <w:p w14:paraId="18890676" w14:textId="77777777" w:rsidR="00AA1D0F" w:rsidRPr="003D4D44" w:rsidRDefault="00AA1D0F" w:rsidP="00161E1F">
      <w:pPr>
        <w:jc w:val="both"/>
        <w:rPr>
          <w:rFonts w:asciiTheme="minorHAnsi" w:hAnsiTheme="minorHAnsi" w:cstheme="minorHAnsi"/>
          <w:sz w:val="22"/>
          <w:szCs w:val="22"/>
        </w:rPr>
      </w:pPr>
    </w:p>
    <w:p w14:paraId="5BC9A206" w14:textId="77777777" w:rsidR="007476CC" w:rsidRPr="003D4D44" w:rsidRDefault="007476CC" w:rsidP="00161E1F">
      <w:pPr>
        <w:numPr>
          <w:ilvl w:val="0"/>
          <w:numId w:val="1"/>
        </w:numPr>
        <w:suppressAutoHyphens/>
        <w:jc w:val="both"/>
        <w:rPr>
          <w:rFonts w:asciiTheme="minorHAnsi" w:eastAsia="Calibri" w:hAnsiTheme="minorHAnsi" w:cstheme="minorHAnsi"/>
          <w:sz w:val="22"/>
          <w:szCs w:val="22"/>
          <w:lang w:eastAsia="en-US"/>
        </w:rPr>
      </w:pPr>
      <w:r w:rsidRPr="003D4D44">
        <w:rPr>
          <w:rFonts w:asciiTheme="minorHAnsi" w:eastAsia="Calibri" w:hAnsiTheme="minorHAnsi" w:cstheme="minorHAnsi"/>
          <w:sz w:val="22"/>
          <w:szCs w:val="22"/>
          <w:lang w:eastAsia="en-US"/>
        </w:rPr>
        <w:t>Wszelkie ewentualne spory związane z realizacją umowy rozstrzyga sąd właściwy miejscowo dla Zamawiającego.</w:t>
      </w:r>
    </w:p>
    <w:p w14:paraId="6159B31E" w14:textId="77777777" w:rsidR="007476CC" w:rsidRPr="003D4D44" w:rsidRDefault="007476CC" w:rsidP="00161E1F">
      <w:pPr>
        <w:numPr>
          <w:ilvl w:val="0"/>
          <w:numId w:val="1"/>
        </w:numPr>
        <w:suppressAutoHyphens/>
        <w:jc w:val="both"/>
        <w:rPr>
          <w:rFonts w:asciiTheme="minorHAnsi" w:hAnsiTheme="minorHAnsi" w:cstheme="minorHAnsi"/>
          <w:sz w:val="22"/>
          <w:szCs w:val="22"/>
        </w:rPr>
      </w:pPr>
      <w:r w:rsidRPr="003D4D44">
        <w:rPr>
          <w:rFonts w:asciiTheme="minorHAnsi" w:hAnsiTheme="minorHAnsi" w:cstheme="minorHAnsi"/>
          <w:sz w:val="22"/>
          <w:szCs w:val="22"/>
        </w:rPr>
        <w:t xml:space="preserve">Strony ustalają następujące adresy do doręczeń dla celów związanych z niniejszą umową: </w:t>
      </w:r>
    </w:p>
    <w:p w14:paraId="4939782A" w14:textId="77777777" w:rsidR="007476CC" w:rsidRPr="003D4D44" w:rsidRDefault="007476CC" w:rsidP="00161E1F">
      <w:pPr>
        <w:ind w:left="284"/>
        <w:jc w:val="both"/>
        <w:rPr>
          <w:rFonts w:asciiTheme="minorHAnsi" w:hAnsiTheme="minorHAnsi" w:cstheme="minorHAnsi"/>
          <w:sz w:val="22"/>
          <w:szCs w:val="22"/>
        </w:rPr>
      </w:pPr>
      <w:r w:rsidRPr="003D4D44">
        <w:rPr>
          <w:rFonts w:asciiTheme="minorHAnsi" w:hAnsiTheme="minorHAnsi" w:cstheme="minorHAnsi"/>
          <w:sz w:val="22"/>
          <w:szCs w:val="22"/>
        </w:rPr>
        <w:t>– Zamawiający: ul. Zjednoczenia 10, 41-500 Chorzów</w:t>
      </w:r>
    </w:p>
    <w:p w14:paraId="3CC3BD2C" w14:textId="77777777" w:rsidR="007476CC" w:rsidRPr="003D4D44" w:rsidRDefault="007476CC" w:rsidP="00161E1F">
      <w:pPr>
        <w:ind w:left="284"/>
        <w:jc w:val="both"/>
        <w:rPr>
          <w:rFonts w:asciiTheme="minorHAnsi" w:hAnsiTheme="minorHAnsi" w:cstheme="minorHAnsi"/>
          <w:sz w:val="22"/>
          <w:szCs w:val="22"/>
        </w:rPr>
      </w:pPr>
      <w:r w:rsidRPr="003D4D44">
        <w:rPr>
          <w:rFonts w:asciiTheme="minorHAnsi" w:hAnsiTheme="minorHAnsi" w:cstheme="minorHAnsi"/>
          <w:sz w:val="22"/>
          <w:szCs w:val="22"/>
        </w:rPr>
        <w:t xml:space="preserve">– Wykonawca: </w:t>
      </w:r>
      <w:r w:rsidR="001054FE" w:rsidRPr="003D4D44">
        <w:rPr>
          <w:rFonts w:asciiTheme="minorHAnsi" w:hAnsiTheme="minorHAnsi" w:cstheme="minorHAnsi"/>
          <w:sz w:val="22"/>
          <w:szCs w:val="22"/>
        </w:rPr>
        <w:t>…………………………………</w:t>
      </w:r>
    </w:p>
    <w:p w14:paraId="3C3D19A0" w14:textId="77777777" w:rsidR="007476CC" w:rsidRPr="003D4D44" w:rsidRDefault="007476CC" w:rsidP="00161E1F">
      <w:pPr>
        <w:numPr>
          <w:ilvl w:val="0"/>
          <w:numId w:val="1"/>
        </w:numPr>
        <w:suppressAutoHyphens/>
        <w:jc w:val="both"/>
        <w:rPr>
          <w:rFonts w:asciiTheme="minorHAnsi" w:eastAsia="Calibri" w:hAnsiTheme="minorHAnsi" w:cstheme="minorHAnsi"/>
          <w:sz w:val="22"/>
          <w:szCs w:val="22"/>
          <w:lang w:eastAsia="en-US"/>
        </w:rPr>
      </w:pPr>
      <w:r w:rsidRPr="003D4D44">
        <w:rPr>
          <w:rFonts w:asciiTheme="minorHAnsi" w:eastAsia="Calibri" w:hAnsiTheme="minorHAnsi" w:cstheme="minorHAnsi"/>
          <w:sz w:val="22"/>
          <w:szCs w:val="22"/>
          <w:lang w:eastAsia="en-US"/>
        </w:rPr>
        <w:t>Każda ze Stron zobowiązuje się do niezwłocznego zawiadamiania drugiej Strony o wszelkich zmianach adresów do doręczeń pod rygorem uznania doręczenia na ostatni wskazany adres do doręczeń za skuteczne.</w:t>
      </w:r>
    </w:p>
    <w:p w14:paraId="0F0CE466" w14:textId="77777777" w:rsidR="00917769" w:rsidRPr="003D4D44" w:rsidRDefault="007476CC" w:rsidP="00161E1F">
      <w:pPr>
        <w:numPr>
          <w:ilvl w:val="0"/>
          <w:numId w:val="1"/>
        </w:numPr>
        <w:jc w:val="both"/>
        <w:rPr>
          <w:rFonts w:asciiTheme="minorHAnsi" w:hAnsiTheme="minorHAnsi" w:cstheme="minorHAnsi"/>
          <w:sz w:val="22"/>
          <w:szCs w:val="22"/>
        </w:rPr>
      </w:pPr>
      <w:r w:rsidRPr="003D4D44">
        <w:rPr>
          <w:rFonts w:asciiTheme="minorHAnsi" w:hAnsiTheme="minorHAnsi" w:cstheme="minorHAnsi"/>
          <w:sz w:val="22"/>
          <w:szCs w:val="22"/>
        </w:rPr>
        <w:t>Umowa została sporządzona w dwóch jednobrzmiących egzemplarzach, po jednym dla każdej ze Stron.</w:t>
      </w:r>
    </w:p>
    <w:p w14:paraId="7CA2C54A" w14:textId="77777777" w:rsidR="00F6164D" w:rsidRPr="003D4D44" w:rsidRDefault="00AA1D0F" w:rsidP="00161E1F">
      <w:pPr>
        <w:numPr>
          <w:ilvl w:val="0"/>
          <w:numId w:val="1"/>
        </w:numPr>
        <w:tabs>
          <w:tab w:val="clear" w:pos="360"/>
          <w:tab w:val="num" w:pos="0"/>
        </w:tabs>
        <w:jc w:val="both"/>
        <w:rPr>
          <w:rFonts w:asciiTheme="minorHAnsi" w:hAnsiTheme="minorHAnsi" w:cstheme="minorHAnsi"/>
          <w:sz w:val="22"/>
          <w:szCs w:val="22"/>
        </w:rPr>
      </w:pPr>
      <w:r w:rsidRPr="003D4D44">
        <w:rPr>
          <w:rFonts w:asciiTheme="minorHAnsi" w:hAnsiTheme="minorHAnsi" w:cstheme="minorHAnsi"/>
          <w:sz w:val="22"/>
          <w:szCs w:val="22"/>
        </w:rPr>
        <w:t>Integralną część niniejszej Umowy stanowi</w:t>
      </w:r>
      <w:r w:rsidR="00F6164D" w:rsidRPr="003D4D44">
        <w:rPr>
          <w:rFonts w:asciiTheme="minorHAnsi" w:hAnsiTheme="minorHAnsi" w:cstheme="minorHAnsi"/>
          <w:sz w:val="22"/>
          <w:szCs w:val="22"/>
        </w:rPr>
        <w:t>:</w:t>
      </w:r>
    </w:p>
    <w:p w14:paraId="0B77967B" w14:textId="77777777" w:rsidR="007B3AE5" w:rsidRPr="003D4D44" w:rsidRDefault="007B3AE5" w:rsidP="00161E1F">
      <w:pPr>
        <w:jc w:val="both"/>
        <w:rPr>
          <w:rFonts w:asciiTheme="minorHAnsi" w:hAnsiTheme="minorHAnsi" w:cstheme="minorHAnsi"/>
          <w:sz w:val="22"/>
          <w:szCs w:val="22"/>
        </w:rPr>
      </w:pPr>
    </w:p>
    <w:p w14:paraId="15E91462" w14:textId="344CFB3F" w:rsidR="00F6164D" w:rsidRPr="00527CAA" w:rsidRDefault="00101D53" w:rsidP="00161E1F">
      <w:pPr>
        <w:pStyle w:val="Akapitzlist"/>
        <w:numPr>
          <w:ilvl w:val="1"/>
          <w:numId w:val="1"/>
        </w:numPr>
        <w:ind w:left="851" w:hanging="425"/>
        <w:jc w:val="both"/>
        <w:rPr>
          <w:rFonts w:asciiTheme="minorHAnsi" w:hAnsiTheme="minorHAnsi" w:cstheme="minorHAnsi"/>
        </w:rPr>
      </w:pPr>
      <w:r w:rsidRPr="003D4D44">
        <w:rPr>
          <w:rFonts w:asciiTheme="minorHAnsi" w:hAnsiTheme="minorHAnsi" w:cstheme="minorHAnsi"/>
        </w:rPr>
        <w:t xml:space="preserve">załącznik nr </w:t>
      </w:r>
      <w:r w:rsidR="00B2106E" w:rsidRPr="003D4D44">
        <w:rPr>
          <w:rFonts w:asciiTheme="minorHAnsi" w:hAnsiTheme="minorHAnsi" w:cstheme="minorHAnsi"/>
        </w:rPr>
        <w:t>1</w:t>
      </w:r>
      <w:r w:rsidRPr="003D4D44">
        <w:rPr>
          <w:rFonts w:asciiTheme="minorHAnsi" w:hAnsiTheme="minorHAnsi" w:cstheme="minorHAnsi"/>
        </w:rPr>
        <w:t xml:space="preserve"> – </w:t>
      </w:r>
      <w:r w:rsidRPr="003D4D44">
        <w:rPr>
          <w:rFonts w:asciiTheme="minorHAnsi" w:hAnsiTheme="minorHAnsi" w:cstheme="minorHAnsi"/>
          <w:bCs/>
        </w:rPr>
        <w:t>Osoby upoważnione do internetowej rejestracji zgłoszeń</w:t>
      </w:r>
    </w:p>
    <w:p w14:paraId="137A4C8E" w14:textId="25ABC33F" w:rsidR="00527CAA" w:rsidRPr="003D4D44" w:rsidRDefault="00527CAA" w:rsidP="00161E1F">
      <w:pPr>
        <w:pStyle w:val="Akapitzlist"/>
        <w:numPr>
          <w:ilvl w:val="1"/>
          <w:numId w:val="1"/>
        </w:numPr>
        <w:ind w:left="851" w:hanging="425"/>
        <w:jc w:val="both"/>
        <w:rPr>
          <w:rFonts w:asciiTheme="minorHAnsi" w:hAnsiTheme="minorHAnsi" w:cstheme="minorHAnsi"/>
        </w:rPr>
      </w:pPr>
      <w:r>
        <w:rPr>
          <w:rFonts w:asciiTheme="minorHAnsi" w:hAnsiTheme="minorHAnsi" w:cstheme="minorHAnsi"/>
          <w:bCs/>
        </w:rPr>
        <w:t xml:space="preserve">załącznik nr 2 </w:t>
      </w:r>
      <w:r w:rsidRPr="003D4D44">
        <w:rPr>
          <w:rFonts w:asciiTheme="minorHAnsi" w:hAnsiTheme="minorHAnsi" w:cstheme="minorHAnsi"/>
        </w:rPr>
        <w:t>–</w:t>
      </w:r>
      <w:r>
        <w:rPr>
          <w:rFonts w:asciiTheme="minorHAnsi" w:hAnsiTheme="minorHAnsi" w:cstheme="minorHAnsi"/>
          <w:bCs/>
        </w:rPr>
        <w:t xml:space="preserve"> Umowa powierzenia danych osobowych</w:t>
      </w:r>
    </w:p>
    <w:p w14:paraId="58B49EF0" w14:textId="4968FA95" w:rsidR="00BD5DC8" w:rsidRPr="003D4D44" w:rsidRDefault="00BD5DC8" w:rsidP="00BD5DC8">
      <w:pPr>
        <w:pStyle w:val="Akapitzlist"/>
        <w:numPr>
          <w:ilvl w:val="1"/>
          <w:numId w:val="1"/>
        </w:numPr>
        <w:ind w:left="851" w:hanging="425"/>
        <w:jc w:val="both"/>
        <w:rPr>
          <w:rFonts w:asciiTheme="minorHAnsi" w:hAnsiTheme="minorHAnsi" w:cstheme="minorHAnsi"/>
        </w:rPr>
      </w:pPr>
      <w:r>
        <w:rPr>
          <w:rFonts w:asciiTheme="minorHAnsi" w:hAnsiTheme="minorHAnsi" w:cstheme="minorHAnsi"/>
          <w:bCs/>
        </w:rPr>
        <w:t xml:space="preserve">załącznik nr 3 </w:t>
      </w:r>
      <w:r w:rsidRPr="003D4D44">
        <w:rPr>
          <w:rFonts w:asciiTheme="minorHAnsi" w:hAnsiTheme="minorHAnsi" w:cstheme="minorHAnsi"/>
        </w:rPr>
        <w:t>–</w:t>
      </w:r>
      <w:r>
        <w:rPr>
          <w:rFonts w:asciiTheme="minorHAnsi" w:hAnsiTheme="minorHAnsi" w:cstheme="minorHAnsi"/>
          <w:bCs/>
        </w:rPr>
        <w:t xml:space="preserve"> Formularz oferty</w:t>
      </w:r>
    </w:p>
    <w:p w14:paraId="39A74E5C" w14:textId="77777777" w:rsidR="00947FE2" w:rsidRPr="003D4D44" w:rsidRDefault="00947FE2" w:rsidP="00161E1F">
      <w:pPr>
        <w:pStyle w:val="Akapitzlist"/>
        <w:ind w:left="851"/>
        <w:jc w:val="both"/>
        <w:rPr>
          <w:rFonts w:asciiTheme="minorHAnsi" w:hAnsiTheme="minorHAnsi" w:cstheme="minorHAnsi"/>
        </w:rPr>
      </w:pPr>
    </w:p>
    <w:p w14:paraId="41C68B5F" w14:textId="77777777" w:rsidR="00B2106E" w:rsidRPr="003D4D44" w:rsidRDefault="00B2106E" w:rsidP="00161E1F">
      <w:pPr>
        <w:pStyle w:val="Akapitzlist"/>
        <w:ind w:left="851"/>
        <w:jc w:val="both"/>
        <w:rPr>
          <w:rFonts w:asciiTheme="minorHAnsi" w:hAnsiTheme="minorHAnsi" w:cstheme="minorHAnsi"/>
        </w:rPr>
      </w:pPr>
    </w:p>
    <w:p w14:paraId="682A6A31" w14:textId="77777777" w:rsidR="00B2106E" w:rsidRPr="003D4D44" w:rsidRDefault="00B2106E" w:rsidP="00161E1F">
      <w:pPr>
        <w:pStyle w:val="Akapitzlist"/>
        <w:ind w:left="851"/>
        <w:jc w:val="both"/>
        <w:rPr>
          <w:rFonts w:asciiTheme="minorHAnsi" w:hAnsiTheme="minorHAnsi" w:cstheme="minorHAnsi"/>
        </w:rPr>
      </w:pPr>
    </w:p>
    <w:p w14:paraId="6275EE18" w14:textId="77777777" w:rsidR="00947FE2" w:rsidRPr="003D4D44" w:rsidRDefault="00947FE2" w:rsidP="00161E1F">
      <w:pPr>
        <w:pStyle w:val="Nagwek6"/>
        <w:jc w:val="left"/>
        <w:rPr>
          <w:rFonts w:asciiTheme="minorHAnsi" w:eastAsiaTheme="minorHAnsi" w:hAnsiTheme="minorHAnsi" w:cstheme="minorHAnsi"/>
          <w:b w:val="0"/>
          <w:bCs/>
          <w:sz w:val="22"/>
          <w:szCs w:val="22"/>
        </w:rPr>
      </w:pPr>
    </w:p>
    <w:p w14:paraId="613C0448" w14:textId="77777777" w:rsidR="00947FE2" w:rsidRPr="003D4D44" w:rsidRDefault="00947FE2" w:rsidP="00161E1F">
      <w:pPr>
        <w:pStyle w:val="Nagwek4"/>
        <w:tabs>
          <w:tab w:val="left" w:pos="2410"/>
        </w:tabs>
        <w:jc w:val="center"/>
        <w:rPr>
          <w:rFonts w:asciiTheme="minorHAnsi" w:hAnsiTheme="minorHAnsi" w:cstheme="minorHAnsi"/>
          <w:sz w:val="22"/>
          <w:szCs w:val="22"/>
        </w:rPr>
      </w:pPr>
      <w:r w:rsidRPr="003D4D44">
        <w:rPr>
          <w:rFonts w:asciiTheme="minorHAnsi" w:hAnsiTheme="minorHAnsi" w:cstheme="minorHAnsi"/>
          <w:sz w:val="22"/>
          <w:szCs w:val="22"/>
          <w:u w:val="single"/>
        </w:rPr>
        <w:t>Zamawiający</w:t>
      </w:r>
      <w:r w:rsidRPr="003D4D44">
        <w:rPr>
          <w:rFonts w:asciiTheme="minorHAnsi" w:hAnsiTheme="minorHAnsi" w:cstheme="minorHAnsi"/>
          <w:sz w:val="22"/>
          <w:szCs w:val="22"/>
        </w:rPr>
        <w:tab/>
      </w:r>
      <w:r w:rsidRPr="003D4D44">
        <w:rPr>
          <w:rFonts w:asciiTheme="minorHAnsi" w:hAnsiTheme="minorHAnsi" w:cstheme="minorHAnsi"/>
          <w:sz w:val="22"/>
          <w:szCs w:val="22"/>
        </w:rPr>
        <w:tab/>
      </w:r>
      <w:r w:rsidRPr="003D4D44">
        <w:rPr>
          <w:rFonts w:asciiTheme="minorHAnsi" w:hAnsiTheme="minorHAnsi" w:cstheme="minorHAnsi"/>
          <w:sz w:val="22"/>
          <w:szCs w:val="22"/>
        </w:rPr>
        <w:tab/>
      </w:r>
      <w:r w:rsidRPr="003D4D44">
        <w:rPr>
          <w:rFonts w:asciiTheme="minorHAnsi" w:hAnsiTheme="minorHAnsi" w:cstheme="minorHAnsi"/>
          <w:sz w:val="22"/>
          <w:szCs w:val="22"/>
        </w:rPr>
        <w:tab/>
      </w:r>
      <w:r w:rsidRPr="003D4D44">
        <w:rPr>
          <w:rFonts w:asciiTheme="minorHAnsi" w:hAnsiTheme="minorHAnsi" w:cstheme="minorHAnsi"/>
          <w:sz w:val="22"/>
          <w:szCs w:val="22"/>
        </w:rPr>
        <w:tab/>
      </w:r>
      <w:r w:rsidRPr="003D4D44">
        <w:rPr>
          <w:rFonts w:asciiTheme="minorHAnsi" w:hAnsiTheme="minorHAnsi" w:cstheme="minorHAnsi"/>
          <w:sz w:val="22"/>
          <w:szCs w:val="22"/>
        </w:rPr>
        <w:tab/>
      </w:r>
      <w:r w:rsidRPr="003D4D44">
        <w:rPr>
          <w:rFonts w:asciiTheme="minorHAnsi" w:hAnsiTheme="minorHAnsi" w:cstheme="minorHAnsi"/>
          <w:sz w:val="22"/>
          <w:szCs w:val="22"/>
          <w:u w:val="single"/>
        </w:rPr>
        <w:t>Wykonawca</w:t>
      </w:r>
    </w:p>
    <w:p w14:paraId="567D17C5" w14:textId="77777777" w:rsidR="00995F09" w:rsidRPr="003D4D44" w:rsidRDefault="00995F09" w:rsidP="00161E1F">
      <w:pPr>
        <w:pStyle w:val="Nagwek6"/>
        <w:jc w:val="left"/>
        <w:rPr>
          <w:rFonts w:asciiTheme="minorHAnsi" w:hAnsiTheme="minorHAnsi" w:cstheme="minorHAnsi"/>
          <w:sz w:val="22"/>
          <w:szCs w:val="22"/>
        </w:rPr>
      </w:pPr>
      <w:r w:rsidRPr="003D4D44">
        <w:rPr>
          <w:rFonts w:asciiTheme="minorHAnsi" w:hAnsiTheme="minorHAnsi" w:cstheme="minorHAnsi"/>
          <w:sz w:val="22"/>
          <w:szCs w:val="22"/>
        </w:rPr>
        <w:br w:type="page"/>
      </w:r>
    </w:p>
    <w:p w14:paraId="5BE83095" w14:textId="270BD960" w:rsidR="008011B1" w:rsidRPr="003D4D44" w:rsidRDefault="008011B1" w:rsidP="00161E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ind w:left="360"/>
        <w:rPr>
          <w:rFonts w:asciiTheme="minorHAnsi" w:hAnsiTheme="minorHAnsi" w:cstheme="minorHAnsi"/>
          <w:sz w:val="22"/>
          <w:szCs w:val="22"/>
        </w:rPr>
      </w:pPr>
      <w:r w:rsidRPr="003D4D44">
        <w:rPr>
          <w:rFonts w:asciiTheme="minorHAnsi" w:hAnsiTheme="minorHAnsi" w:cstheme="minorHAnsi"/>
          <w:sz w:val="22"/>
          <w:szCs w:val="22"/>
        </w:rPr>
        <w:lastRenderedPageBreak/>
        <w:tab/>
      </w:r>
    </w:p>
    <w:p w14:paraId="759CB92A" w14:textId="77777777" w:rsidR="00502674" w:rsidRPr="003D4D44" w:rsidRDefault="00502674" w:rsidP="00161E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ind w:left="360"/>
        <w:rPr>
          <w:rFonts w:asciiTheme="minorHAnsi" w:hAnsiTheme="minorHAnsi" w:cstheme="minorHAnsi"/>
          <w:sz w:val="22"/>
          <w:szCs w:val="22"/>
        </w:rPr>
      </w:pPr>
    </w:p>
    <w:p w14:paraId="187875D3" w14:textId="77777777" w:rsidR="001054FE" w:rsidRPr="003D4D44" w:rsidRDefault="001054FE" w:rsidP="00161E1F">
      <w:pPr>
        <w:jc w:val="center"/>
        <w:rPr>
          <w:rFonts w:asciiTheme="minorHAnsi" w:hAnsiTheme="minorHAnsi" w:cstheme="minorHAnsi"/>
          <w:b/>
          <w:sz w:val="22"/>
          <w:szCs w:val="22"/>
        </w:rPr>
      </w:pPr>
    </w:p>
    <w:p w14:paraId="604CD2FA" w14:textId="77777777" w:rsidR="001054FE" w:rsidRPr="003D4D44" w:rsidRDefault="001054FE" w:rsidP="00161E1F">
      <w:pPr>
        <w:jc w:val="center"/>
        <w:rPr>
          <w:rFonts w:asciiTheme="minorHAnsi" w:hAnsiTheme="minorHAnsi" w:cstheme="minorHAnsi"/>
          <w:b/>
          <w:sz w:val="22"/>
          <w:szCs w:val="22"/>
        </w:rPr>
      </w:pPr>
    </w:p>
    <w:p w14:paraId="7E46AAEA" w14:textId="77777777" w:rsidR="001054FE" w:rsidRPr="003D4D44" w:rsidRDefault="001054FE" w:rsidP="00161E1F">
      <w:pPr>
        <w:jc w:val="center"/>
        <w:rPr>
          <w:rFonts w:asciiTheme="minorHAnsi" w:hAnsiTheme="minorHAnsi" w:cstheme="minorHAnsi"/>
          <w:b/>
          <w:sz w:val="22"/>
          <w:szCs w:val="22"/>
        </w:rPr>
      </w:pPr>
    </w:p>
    <w:p w14:paraId="7817DB00" w14:textId="77777777" w:rsidR="001054FE" w:rsidRPr="003D4D44" w:rsidRDefault="001054FE" w:rsidP="00161E1F">
      <w:pPr>
        <w:jc w:val="center"/>
        <w:rPr>
          <w:rFonts w:asciiTheme="minorHAnsi" w:hAnsiTheme="minorHAnsi" w:cstheme="minorHAnsi"/>
          <w:b/>
          <w:sz w:val="22"/>
          <w:szCs w:val="22"/>
        </w:rPr>
      </w:pPr>
    </w:p>
    <w:p w14:paraId="463982EA" w14:textId="0A5DCA35" w:rsidR="00101D53" w:rsidRPr="003D4D44" w:rsidRDefault="00543E11" w:rsidP="00161E1F">
      <w:pPr>
        <w:jc w:val="center"/>
        <w:rPr>
          <w:rFonts w:asciiTheme="minorHAnsi" w:hAnsiTheme="minorHAnsi" w:cstheme="minorHAnsi"/>
          <w:b/>
          <w:sz w:val="22"/>
          <w:szCs w:val="22"/>
        </w:rPr>
      </w:pPr>
      <w:r w:rsidRPr="003D4D44">
        <w:rPr>
          <w:rFonts w:asciiTheme="minorHAnsi" w:hAnsiTheme="minorHAnsi" w:cstheme="minorHAnsi"/>
          <w:b/>
          <w:sz w:val="22"/>
          <w:szCs w:val="22"/>
        </w:rPr>
        <w:t xml:space="preserve">Załącznik nr </w:t>
      </w:r>
      <w:r w:rsidR="00B2106E" w:rsidRPr="003D4D44">
        <w:rPr>
          <w:rFonts w:asciiTheme="minorHAnsi" w:hAnsiTheme="minorHAnsi" w:cstheme="minorHAnsi"/>
          <w:b/>
          <w:sz w:val="22"/>
          <w:szCs w:val="22"/>
        </w:rPr>
        <w:t>1</w:t>
      </w:r>
      <w:r w:rsidRPr="003D4D44">
        <w:rPr>
          <w:rFonts w:asciiTheme="minorHAnsi" w:hAnsiTheme="minorHAnsi" w:cstheme="minorHAnsi"/>
          <w:b/>
          <w:sz w:val="22"/>
          <w:szCs w:val="22"/>
        </w:rPr>
        <w:t xml:space="preserve"> do Umowy nr </w:t>
      </w:r>
      <w:r w:rsidR="001054FE" w:rsidRPr="003D4D44">
        <w:rPr>
          <w:rFonts w:asciiTheme="minorHAnsi" w:hAnsiTheme="minorHAnsi" w:cstheme="minorHAnsi"/>
          <w:b/>
          <w:sz w:val="22"/>
          <w:szCs w:val="22"/>
        </w:rPr>
        <w:t>…….</w:t>
      </w:r>
    </w:p>
    <w:p w14:paraId="276024D9" w14:textId="77777777" w:rsidR="00543E11" w:rsidRPr="003D4D44" w:rsidRDefault="00101D53" w:rsidP="00161E1F">
      <w:pPr>
        <w:jc w:val="center"/>
        <w:rPr>
          <w:rFonts w:asciiTheme="minorHAnsi" w:hAnsiTheme="minorHAnsi" w:cstheme="minorHAnsi"/>
          <w:b/>
          <w:bCs/>
          <w:sz w:val="22"/>
          <w:szCs w:val="22"/>
        </w:rPr>
      </w:pPr>
      <w:r w:rsidRPr="003D4D44">
        <w:rPr>
          <w:rFonts w:asciiTheme="minorHAnsi" w:hAnsiTheme="minorHAnsi" w:cstheme="minorHAnsi"/>
          <w:b/>
          <w:bCs/>
          <w:sz w:val="22"/>
          <w:szCs w:val="22"/>
        </w:rPr>
        <w:t>Osoby upoważnione</w:t>
      </w:r>
      <w:r w:rsidR="00543E11" w:rsidRPr="003D4D44">
        <w:rPr>
          <w:rFonts w:asciiTheme="minorHAnsi" w:hAnsiTheme="minorHAnsi" w:cstheme="minorHAnsi"/>
          <w:b/>
          <w:bCs/>
          <w:sz w:val="22"/>
          <w:szCs w:val="22"/>
        </w:rPr>
        <w:t xml:space="preserve"> do internetowej rejestracji zg</w:t>
      </w:r>
      <w:r w:rsidRPr="003D4D44">
        <w:rPr>
          <w:rFonts w:asciiTheme="minorHAnsi" w:hAnsiTheme="minorHAnsi" w:cstheme="minorHAnsi"/>
          <w:b/>
          <w:bCs/>
          <w:sz w:val="22"/>
          <w:szCs w:val="22"/>
        </w:rPr>
        <w:t>łoszeń</w:t>
      </w:r>
    </w:p>
    <w:p w14:paraId="2E726A81" w14:textId="77777777" w:rsidR="00782998" w:rsidRPr="003D4D44" w:rsidRDefault="00782998" w:rsidP="00161E1F">
      <w:pPr>
        <w:jc w:val="center"/>
        <w:rPr>
          <w:rFonts w:asciiTheme="minorHAnsi" w:hAnsiTheme="minorHAnsi" w:cstheme="minorHAnsi"/>
          <w:b/>
          <w:bCs/>
          <w:sz w:val="22"/>
          <w:szCs w:val="22"/>
        </w:rPr>
      </w:pPr>
    </w:p>
    <w:p w14:paraId="766CB040" w14:textId="77777777" w:rsidR="00543E11" w:rsidRPr="003D4D44" w:rsidRDefault="00543E11" w:rsidP="00161E1F">
      <w:pPr>
        <w:rPr>
          <w:rFonts w:asciiTheme="minorHAnsi" w:hAnsiTheme="minorHAnsi" w:cstheme="minorHAnsi"/>
          <w:b/>
          <w:bCs/>
          <w:noProof/>
          <w:vanish/>
          <w:sz w:val="22"/>
          <w:szCs w:val="22"/>
        </w:rPr>
      </w:pPr>
    </w:p>
    <w:tbl>
      <w:tblPr>
        <w:tblW w:w="9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0"/>
        <w:gridCol w:w="1276"/>
        <w:gridCol w:w="1559"/>
        <w:gridCol w:w="1843"/>
        <w:gridCol w:w="1701"/>
        <w:gridCol w:w="2888"/>
      </w:tblGrid>
      <w:tr w:rsidR="003C45C9" w:rsidRPr="003D4D44" w14:paraId="07042AB6" w14:textId="77777777" w:rsidTr="00380866">
        <w:trPr>
          <w:trHeight w:val="851"/>
          <w:jc w:val="center"/>
        </w:trPr>
        <w:tc>
          <w:tcPr>
            <w:tcW w:w="480" w:type="dxa"/>
            <w:shd w:val="clear" w:color="000000" w:fill="FFFFFF"/>
            <w:vAlign w:val="center"/>
          </w:tcPr>
          <w:p w14:paraId="42B27BD7" w14:textId="77777777" w:rsidR="003C45C9" w:rsidRPr="003D4D44" w:rsidRDefault="003C45C9" w:rsidP="00161E1F">
            <w:pPr>
              <w:jc w:val="center"/>
              <w:rPr>
                <w:rFonts w:asciiTheme="minorHAnsi" w:hAnsiTheme="minorHAnsi" w:cstheme="minorHAnsi"/>
                <w:b/>
                <w:bCs/>
                <w:noProof/>
                <w:sz w:val="22"/>
                <w:szCs w:val="22"/>
              </w:rPr>
            </w:pPr>
            <w:r w:rsidRPr="003D4D44">
              <w:rPr>
                <w:rFonts w:asciiTheme="minorHAnsi" w:hAnsiTheme="minorHAnsi" w:cstheme="minorHAnsi"/>
                <w:b/>
                <w:bCs/>
                <w:noProof/>
                <w:sz w:val="22"/>
                <w:szCs w:val="22"/>
              </w:rPr>
              <w:t>LP</w:t>
            </w:r>
          </w:p>
        </w:tc>
        <w:tc>
          <w:tcPr>
            <w:tcW w:w="1276" w:type="dxa"/>
            <w:shd w:val="clear" w:color="000000" w:fill="FFFFFF"/>
            <w:vAlign w:val="center"/>
          </w:tcPr>
          <w:p w14:paraId="5445B2DB" w14:textId="77777777" w:rsidR="003C45C9" w:rsidRPr="003D4D44" w:rsidRDefault="003C45C9" w:rsidP="00161E1F">
            <w:pPr>
              <w:jc w:val="center"/>
              <w:rPr>
                <w:rFonts w:asciiTheme="minorHAnsi" w:hAnsiTheme="minorHAnsi" w:cstheme="minorHAnsi"/>
                <w:b/>
                <w:bCs/>
                <w:noProof/>
                <w:sz w:val="22"/>
                <w:szCs w:val="22"/>
              </w:rPr>
            </w:pPr>
            <w:r w:rsidRPr="003D4D44">
              <w:rPr>
                <w:rFonts w:asciiTheme="minorHAnsi" w:hAnsiTheme="minorHAnsi" w:cstheme="minorHAnsi"/>
                <w:b/>
                <w:bCs/>
                <w:noProof/>
                <w:sz w:val="22"/>
                <w:szCs w:val="22"/>
              </w:rPr>
              <w:t>IMIĘ</w:t>
            </w:r>
          </w:p>
        </w:tc>
        <w:tc>
          <w:tcPr>
            <w:tcW w:w="1559" w:type="dxa"/>
            <w:shd w:val="clear" w:color="000000" w:fill="FFFFFF"/>
            <w:vAlign w:val="center"/>
          </w:tcPr>
          <w:p w14:paraId="10EB6DE7" w14:textId="77777777" w:rsidR="003C45C9" w:rsidRPr="003D4D44" w:rsidRDefault="003C45C9" w:rsidP="00161E1F">
            <w:pPr>
              <w:jc w:val="center"/>
              <w:rPr>
                <w:rFonts w:asciiTheme="minorHAnsi" w:hAnsiTheme="minorHAnsi" w:cstheme="minorHAnsi"/>
                <w:b/>
                <w:bCs/>
                <w:noProof/>
                <w:sz w:val="22"/>
                <w:szCs w:val="22"/>
              </w:rPr>
            </w:pPr>
            <w:r w:rsidRPr="003D4D44">
              <w:rPr>
                <w:rFonts w:asciiTheme="minorHAnsi" w:hAnsiTheme="minorHAnsi" w:cstheme="minorHAnsi"/>
                <w:b/>
                <w:bCs/>
                <w:noProof/>
                <w:sz w:val="22"/>
                <w:szCs w:val="22"/>
              </w:rPr>
              <w:t>NAZWISKO</w:t>
            </w:r>
          </w:p>
        </w:tc>
        <w:tc>
          <w:tcPr>
            <w:tcW w:w="1843" w:type="dxa"/>
            <w:shd w:val="clear" w:color="000000" w:fill="FFFFFF"/>
            <w:vAlign w:val="center"/>
          </w:tcPr>
          <w:p w14:paraId="32E3F170" w14:textId="77777777" w:rsidR="003C45C9" w:rsidRPr="003D4D44" w:rsidRDefault="003C45C9" w:rsidP="00161E1F">
            <w:pPr>
              <w:jc w:val="center"/>
              <w:rPr>
                <w:rFonts w:asciiTheme="minorHAnsi" w:hAnsiTheme="minorHAnsi" w:cstheme="minorHAnsi"/>
                <w:b/>
                <w:bCs/>
                <w:noProof/>
                <w:sz w:val="22"/>
                <w:szCs w:val="22"/>
              </w:rPr>
            </w:pPr>
            <w:r w:rsidRPr="003D4D44">
              <w:rPr>
                <w:rFonts w:asciiTheme="minorHAnsi" w:hAnsiTheme="minorHAnsi" w:cstheme="minorHAnsi"/>
                <w:b/>
                <w:bCs/>
                <w:noProof/>
                <w:sz w:val="22"/>
                <w:szCs w:val="22"/>
              </w:rPr>
              <w:t>STANOWISKO</w:t>
            </w:r>
          </w:p>
        </w:tc>
        <w:tc>
          <w:tcPr>
            <w:tcW w:w="1701" w:type="dxa"/>
            <w:shd w:val="clear" w:color="000000" w:fill="FFFFFF"/>
            <w:vAlign w:val="center"/>
          </w:tcPr>
          <w:p w14:paraId="6DB22A34" w14:textId="77777777" w:rsidR="003C45C9" w:rsidRPr="003D4D44" w:rsidRDefault="003C45C9" w:rsidP="00161E1F">
            <w:pPr>
              <w:jc w:val="center"/>
              <w:rPr>
                <w:rFonts w:asciiTheme="minorHAnsi" w:hAnsiTheme="minorHAnsi" w:cstheme="minorHAnsi"/>
                <w:b/>
                <w:bCs/>
                <w:noProof/>
                <w:sz w:val="22"/>
                <w:szCs w:val="22"/>
              </w:rPr>
            </w:pPr>
            <w:r w:rsidRPr="003D4D44">
              <w:rPr>
                <w:rFonts w:asciiTheme="minorHAnsi" w:hAnsiTheme="minorHAnsi" w:cstheme="minorHAnsi"/>
                <w:b/>
                <w:bCs/>
                <w:noProof/>
                <w:sz w:val="22"/>
                <w:szCs w:val="22"/>
              </w:rPr>
              <w:t>TELEFON</w:t>
            </w:r>
          </w:p>
        </w:tc>
        <w:tc>
          <w:tcPr>
            <w:tcW w:w="2888" w:type="dxa"/>
            <w:shd w:val="clear" w:color="000000" w:fill="FFFFFF"/>
            <w:vAlign w:val="center"/>
          </w:tcPr>
          <w:p w14:paraId="670A08E5" w14:textId="77777777" w:rsidR="003C45C9" w:rsidRPr="003D4D44" w:rsidRDefault="003C45C9" w:rsidP="00161E1F">
            <w:pPr>
              <w:jc w:val="center"/>
              <w:rPr>
                <w:rFonts w:asciiTheme="minorHAnsi" w:hAnsiTheme="minorHAnsi" w:cstheme="minorHAnsi"/>
                <w:b/>
                <w:bCs/>
                <w:noProof/>
                <w:sz w:val="22"/>
                <w:szCs w:val="22"/>
              </w:rPr>
            </w:pPr>
            <w:r w:rsidRPr="003D4D44">
              <w:rPr>
                <w:rFonts w:asciiTheme="minorHAnsi" w:hAnsiTheme="minorHAnsi" w:cstheme="minorHAnsi"/>
                <w:b/>
                <w:bCs/>
                <w:noProof/>
                <w:sz w:val="22"/>
                <w:szCs w:val="22"/>
              </w:rPr>
              <w:t>EMAIL</w:t>
            </w:r>
          </w:p>
        </w:tc>
      </w:tr>
      <w:tr w:rsidR="00E039D7" w:rsidRPr="003D4D44" w14:paraId="227EA8C4" w14:textId="77777777" w:rsidTr="000D5B53">
        <w:trPr>
          <w:trHeight w:val="876"/>
          <w:jc w:val="center"/>
        </w:trPr>
        <w:tc>
          <w:tcPr>
            <w:tcW w:w="480" w:type="dxa"/>
            <w:vAlign w:val="center"/>
          </w:tcPr>
          <w:p w14:paraId="45E742B6" w14:textId="77777777" w:rsidR="00E039D7" w:rsidRPr="003D4D44" w:rsidRDefault="00E039D7" w:rsidP="00161E1F">
            <w:pPr>
              <w:jc w:val="center"/>
              <w:rPr>
                <w:rFonts w:asciiTheme="minorHAnsi" w:hAnsiTheme="minorHAnsi" w:cstheme="minorHAnsi"/>
                <w:sz w:val="22"/>
                <w:szCs w:val="22"/>
              </w:rPr>
            </w:pPr>
            <w:r w:rsidRPr="003D4D44">
              <w:rPr>
                <w:rFonts w:asciiTheme="minorHAnsi" w:hAnsiTheme="minorHAnsi" w:cstheme="minorHAnsi"/>
                <w:sz w:val="22"/>
                <w:szCs w:val="22"/>
              </w:rPr>
              <w:t>1</w:t>
            </w:r>
          </w:p>
        </w:tc>
        <w:tc>
          <w:tcPr>
            <w:tcW w:w="1276" w:type="dxa"/>
            <w:vAlign w:val="center"/>
          </w:tcPr>
          <w:p w14:paraId="53F71B9B" w14:textId="77777777" w:rsidR="00E039D7" w:rsidRPr="003D4D44" w:rsidRDefault="00E039D7" w:rsidP="00161E1F">
            <w:pPr>
              <w:jc w:val="center"/>
              <w:rPr>
                <w:rFonts w:asciiTheme="minorHAnsi" w:hAnsiTheme="minorHAnsi" w:cstheme="minorHAnsi"/>
                <w:sz w:val="22"/>
                <w:szCs w:val="22"/>
              </w:rPr>
            </w:pPr>
          </w:p>
        </w:tc>
        <w:tc>
          <w:tcPr>
            <w:tcW w:w="1559" w:type="dxa"/>
            <w:vAlign w:val="center"/>
          </w:tcPr>
          <w:p w14:paraId="49EADAD5" w14:textId="77777777" w:rsidR="00E039D7" w:rsidRPr="003D4D44" w:rsidRDefault="00E039D7" w:rsidP="00161E1F">
            <w:pPr>
              <w:jc w:val="center"/>
              <w:rPr>
                <w:rFonts w:asciiTheme="minorHAnsi" w:hAnsiTheme="minorHAnsi" w:cstheme="minorHAnsi"/>
                <w:sz w:val="22"/>
                <w:szCs w:val="22"/>
              </w:rPr>
            </w:pPr>
          </w:p>
        </w:tc>
        <w:tc>
          <w:tcPr>
            <w:tcW w:w="1843" w:type="dxa"/>
            <w:vAlign w:val="center"/>
          </w:tcPr>
          <w:p w14:paraId="51D9E8D5" w14:textId="77777777" w:rsidR="00E039D7" w:rsidRPr="003D4D44" w:rsidRDefault="00E039D7" w:rsidP="00161E1F">
            <w:pPr>
              <w:jc w:val="center"/>
              <w:rPr>
                <w:rFonts w:asciiTheme="minorHAnsi" w:hAnsiTheme="minorHAnsi" w:cstheme="minorHAnsi"/>
                <w:sz w:val="22"/>
                <w:szCs w:val="22"/>
              </w:rPr>
            </w:pPr>
          </w:p>
        </w:tc>
        <w:tc>
          <w:tcPr>
            <w:tcW w:w="1701" w:type="dxa"/>
            <w:vAlign w:val="center"/>
          </w:tcPr>
          <w:p w14:paraId="2FC609D9" w14:textId="77777777" w:rsidR="00E039D7" w:rsidRPr="003D4D44" w:rsidRDefault="00E039D7" w:rsidP="00161E1F">
            <w:pPr>
              <w:jc w:val="center"/>
              <w:rPr>
                <w:rFonts w:asciiTheme="minorHAnsi" w:hAnsiTheme="minorHAnsi" w:cstheme="minorHAnsi"/>
                <w:sz w:val="22"/>
                <w:szCs w:val="22"/>
              </w:rPr>
            </w:pPr>
          </w:p>
        </w:tc>
        <w:tc>
          <w:tcPr>
            <w:tcW w:w="2888" w:type="dxa"/>
            <w:vAlign w:val="center"/>
          </w:tcPr>
          <w:p w14:paraId="5B7494D5" w14:textId="77777777" w:rsidR="00E039D7" w:rsidRPr="003D4D44" w:rsidRDefault="00E039D7" w:rsidP="00161E1F">
            <w:pPr>
              <w:jc w:val="center"/>
              <w:rPr>
                <w:rFonts w:asciiTheme="minorHAnsi" w:hAnsiTheme="minorHAnsi" w:cstheme="minorHAnsi"/>
                <w:sz w:val="22"/>
                <w:szCs w:val="22"/>
              </w:rPr>
            </w:pPr>
          </w:p>
        </w:tc>
      </w:tr>
      <w:tr w:rsidR="00E039D7" w:rsidRPr="003D4D44" w14:paraId="4CB2C65D" w14:textId="77777777" w:rsidTr="000D5B53">
        <w:trPr>
          <w:trHeight w:val="876"/>
          <w:jc w:val="center"/>
        </w:trPr>
        <w:tc>
          <w:tcPr>
            <w:tcW w:w="480" w:type="dxa"/>
            <w:vAlign w:val="center"/>
          </w:tcPr>
          <w:p w14:paraId="701D2491" w14:textId="77777777" w:rsidR="00E039D7" w:rsidRPr="003D4D44" w:rsidRDefault="00E039D7" w:rsidP="00161E1F">
            <w:pPr>
              <w:jc w:val="center"/>
              <w:rPr>
                <w:rFonts w:asciiTheme="minorHAnsi" w:hAnsiTheme="minorHAnsi" w:cstheme="minorHAnsi"/>
                <w:sz w:val="22"/>
                <w:szCs w:val="22"/>
              </w:rPr>
            </w:pPr>
            <w:r w:rsidRPr="003D4D44">
              <w:rPr>
                <w:rFonts w:asciiTheme="minorHAnsi" w:hAnsiTheme="minorHAnsi" w:cstheme="minorHAnsi"/>
                <w:sz w:val="22"/>
                <w:szCs w:val="22"/>
              </w:rPr>
              <w:t>2</w:t>
            </w:r>
          </w:p>
        </w:tc>
        <w:tc>
          <w:tcPr>
            <w:tcW w:w="1276" w:type="dxa"/>
            <w:vAlign w:val="center"/>
          </w:tcPr>
          <w:p w14:paraId="2910C5D0" w14:textId="77777777" w:rsidR="00E039D7" w:rsidRPr="003D4D44" w:rsidRDefault="00E039D7" w:rsidP="00161E1F">
            <w:pPr>
              <w:jc w:val="center"/>
              <w:rPr>
                <w:rFonts w:asciiTheme="minorHAnsi" w:hAnsiTheme="minorHAnsi" w:cstheme="minorHAnsi"/>
                <w:sz w:val="22"/>
                <w:szCs w:val="22"/>
              </w:rPr>
            </w:pPr>
          </w:p>
        </w:tc>
        <w:tc>
          <w:tcPr>
            <w:tcW w:w="1559" w:type="dxa"/>
            <w:vAlign w:val="center"/>
          </w:tcPr>
          <w:p w14:paraId="03818F36" w14:textId="77777777" w:rsidR="00E039D7" w:rsidRPr="003D4D44" w:rsidRDefault="00E039D7" w:rsidP="00161E1F">
            <w:pPr>
              <w:jc w:val="center"/>
              <w:rPr>
                <w:rFonts w:asciiTheme="minorHAnsi" w:hAnsiTheme="minorHAnsi" w:cstheme="minorHAnsi"/>
                <w:sz w:val="22"/>
                <w:szCs w:val="22"/>
              </w:rPr>
            </w:pPr>
          </w:p>
        </w:tc>
        <w:tc>
          <w:tcPr>
            <w:tcW w:w="1843" w:type="dxa"/>
            <w:vAlign w:val="center"/>
          </w:tcPr>
          <w:p w14:paraId="1C5FCB82" w14:textId="77777777" w:rsidR="00E039D7" w:rsidRPr="003D4D44" w:rsidRDefault="00E039D7" w:rsidP="00161E1F">
            <w:pPr>
              <w:jc w:val="center"/>
              <w:rPr>
                <w:rFonts w:asciiTheme="minorHAnsi" w:hAnsiTheme="minorHAnsi" w:cstheme="minorHAnsi"/>
                <w:sz w:val="22"/>
                <w:szCs w:val="22"/>
              </w:rPr>
            </w:pPr>
          </w:p>
        </w:tc>
        <w:tc>
          <w:tcPr>
            <w:tcW w:w="1701" w:type="dxa"/>
            <w:vAlign w:val="center"/>
          </w:tcPr>
          <w:p w14:paraId="220EF93E" w14:textId="77777777" w:rsidR="00E039D7" w:rsidRPr="003D4D44" w:rsidRDefault="00E039D7" w:rsidP="00161E1F">
            <w:pPr>
              <w:jc w:val="center"/>
              <w:rPr>
                <w:rFonts w:asciiTheme="minorHAnsi" w:hAnsiTheme="minorHAnsi" w:cstheme="minorHAnsi"/>
                <w:sz w:val="22"/>
                <w:szCs w:val="22"/>
              </w:rPr>
            </w:pPr>
          </w:p>
        </w:tc>
        <w:tc>
          <w:tcPr>
            <w:tcW w:w="2888" w:type="dxa"/>
            <w:vAlign w:val="center"/>
          </w:tcPr>
          <w:p w14:paraId="337C9026" w14:textId="77777777" w:rsidR="00E039D7" w:rsidRPr="003D4D44" w:rsidRDefault="00E039D7" w:rsidP="00161E1F">
            <w:pPr>
              <w:jc w:val="center"/>
              <w:rPr>
                <w:rFonts w:asciiTheme="minorHAnsi" w:hAnsiTheme="minorHAnsi" w:cstheme="minorHAnsi"/>
                <w:sz w:val="22"/>
                <w:szCs w:val="22"/>
              </w:rPr>
            </w:pPr>
          </w:p>
        </w:tc>
      </w:tr>
      <w:tr w:rsidR="00E039D7" w:rsidRPr="003D4D44" w14:paraId="491C35CD" w14:textId="77777777" w:rsidTr="000D5B53">
        <w:trPr>
          <w:trHeight w:val="876"/>
          <w:jc w:val="center"/>
        </w:trPr>
        <w:tc>
          <w:tcPr>
            <w:tcW w:w="480" w:type="dxa"/>
            <w:vAlign w:val="center"/>
          </w:tcPr>
          <w:p w14:paraId="0170BF59" w14:textId="77777777" w:rsidR="00E039D7" w:rsidRPr="003D4D44" w:rsidRDefault="00E039D7" w:rsidP="00161E1F">
            <w:pPr>
              <w:jc w:val="center"/>
              <w:rPr>
                <w:rFonts w:asciiTheme="minorHAnsi" w:hAnsiTheme="minorHAnsi" w:cstheme="minorHAnsi"/>
                <w:sz w:val="22"/>
                <w:szCs w:val="22"/>
              </w:rPr>
            </w:pPr>
            <w:r w:rsidRPr="003D4D44">
              <w:rPr>
                <w:rFonts w:asciiTheme="minorHAnsi" w:hAnsiTheme="minorHAnsi" w:cstheme="minorHAnsi"/>
                <w:sz w:val="22"/>
                <w:szCs w:val="22"/>
              </w:rPr>
              <w:t>3</w:t>
            </w:r>
          </w:p>
        </w:tc>
        <w:tc>
          <w:tcPr>
            <w:tcW w:w="1276" w:type="dxa"/>
            <w:vAlign w:val="center"/>
          </w:tcPr>
          <w:p w14:paraId="5D69597A" w14:textId="77777777" w:rsidR="00E039D7" w:rsidRPr="003D4D44" w:rsidRDefault="00E039D7" w:rsidP="00161E1F">
            <w:pPr>
              <w:jc w:val="center"/>
              <w:rPr>
                <w:rFonts w:asciiTheme="minorHAnsi" w:hAnsiTheme="minorHAnsi" w:cstheme="minorHAnsi"/>
                <w:sz w:val="22"/>
                <w:szCs w:val="22"/>
              </w:rPr>
            </w:pPr>
          </w:p>
        </w:tc>
        <w:tc>
          <w:tcPr>
            <w:tcW w:w="1559" w:type="dxa"/>
            <w:vAlign w:val="center"/>
          </w:tcPr>
          <w:p w14:paraId="2D9A743D" w14:textId="77777777" w:rsidR="00E039D7" w:rsidRPr="003D4D44" w:rsidRDefault="00E039D7" w:rsidP="00161E1F">
            <w:pPr>
              <w:jc w:val="center"/>
              <w:rPr>
                <w:rFonts w:asciiTheme="minorHAnsi" w:hAnsiTheme="minorHAnsi" w:cstheme="minorHAnsi"/>
                <w:sz w:val="22"/>
                <w:szCs w:val="22"/>
              </w:rPr>
            </w:pPr>
          </w:p>
        </w:tc>
        <w:tc>
          <w:tcPr>
            <w:tcW w:w="1843" w:type="dxa"/>
            <w:vAlign w:val="center"/>
          </w:tcPr>
          <w:p w14:paraId="196A2214" w14:textId="77777777" w:rsidR="00E039D7" w:rsidRPr="003D4D44" w:rsidRDefault="00E039D7" w:rsidP="00161E1F">
            <w:pPr>
              <w:jc w:val="center"/>
              <w:rPr>
                <w:rFonts w:asciiTheme="minorHAnsi" w:hAnsiTheme="minorHAnsi" w:cstheme="minorHAnsi"/>
                <w:sz w:val="22"/>
                <w:szCs w:val="22"/>
              </w:rPr>
            </w:pPr>
          </w:p>
        </w:tc>
        <w:tc>
          <w:tcPr>
            <w:tcW w:w="1701" w:type="dxa"/>
            <w:vAlign w:val="center"/>
          </w:tcPr>
          <w:p w14:paraId="17AA0B8C" w14:textId="77777777" w:rsidR="00E039D7" w:rsidRPr="003D4D44" w:rsidRDefault="00E039D7" w:rsidP="00161E1F">
            <w:pPr>
              <w:jc w:val="center"/>
              <w:rPr>
                <w:rFonts w:asciiTheme="minorHAnsi" w:hAnsiTheme="minorHAnsi" w:cstheme="minorHAnsi"/>
                <w:sz w:val="22"/>
                <w:szCs w:val="22"/>
              </w:rPr>
            </w:pPr>
          </w:p>
        </w:tc>
        <w:tc>
          <w:tcPr>
            <w:tcW w:w="2888" w:type="dxa"/>
            <w:vAlign w:val="center"/>
          </w:tcPr>
          <w:p w14:paraId="7189A8C3" w14:textId="77777777" w:rsidR="00E039D7" w:rsidRPr="003D4D44" w:rsidRDefault="00E039D7" w:rsidP="00161E1F">
            <w:pPr>
              <w:jc w:val="center"/>
              <w:rPr>
                <w:rFonts w:asciiTheme="minorHAnsi" w:hAnsiTheme="minorHAnsi" w:cstheme="minorHAnsi"/>
                <w:sz w:val="22"/>
                <w:szCs w:val="22"/>
              </w:rPr>
            </w:pPr>
          </w:p>
        </w:tc>
      </w:tr>
    </w:tbl>
    <w:p w14:paraId="5A48E824" w14:textId="77777777" w:rsidR="00543E11" w:rsidRPr="003D4D44" w:rsidRDefault="00543E11" w:rsidP="00161E1F">
      <w:pPr>
        <w:ind w:left="180"/>
        <w:rPr>
          <w:rFonts w:asciiTheme="minorHAnsi" w:hAnsiTheme="minorHAnsi" w:cstheme="minorHAnsi"/>
          <w:sz w:val="22"/>
          <w:szCs w:val="22"/>
        </w:rPr>
      </w:pPr>
    </w:p>
    <w:p w14:paraId="2B04060A" w14:textId="77777777" w:rsidR="00947FE2" w:rsidRPr="003D4D44" w:rsidRDefault="00947FE2" w:rsidP="00161E1F">
      <w:pPr>
        <w:pStyle w:val="Nagwek4"/>
        <w:tabs>
          <w:tab w:val="left" w:pos="2410"/>
        </w:tabs>
        <w:rPr>
          <w:rFonts w:asciiTheme="minorHAnsi" w:hAnsiTheme="minorHAnsi" w:cstheme="minorHAnsi"/>
          <w:b w:val="0"/>
          <w:sz w:val="22"/>
          <w:szCs w:val="22"/>
        </w:rPr>
      </w:pPr>
    </w:p>
    <w:p w14:paraId="2F940506" w14:textId="77777777" w:rsidR="00B2106E" w:rsidRPr="003D4D44" w:rsidRDefault="00B2106E" w:rsidP="00B2106E">
      <w:pPr>
        <w:rPr>
          <w:rFonts w:asciiTheme="minorHAnsi" w:hAnsiTheme="minorHAnsi" w:cstheme="minorHAnsi"/>
          <w:sz w:val="22"/>
          <w:szCs w:val="22"/>
        </w:rPr>
      </w:pPr>
    </w:p>
    <w:p w14:paraId="58135760" w14:textId="77777777" w:rsidR="00B2106E" w:rsidRPr="003D4D44" w:rsidRDefault="00B2106E" w:rsidP="00B2106E">
      <w:pPr>
        <w:rPr>
          <w:rFonts w:asciiTheme="minorHAnsi" w:hAnsiTheme="minorHAnsi" w:cstheme="minorHAnsi"/>
          <w:sz w:val="22"/>
          <w:szCs w:val="22"/>
        </w:rPr>
      </w:pPr>
    </w:p>
    <w:p w14:paraId="54687437" w14:textId="77777777" w:rsidR="00947FE2" w:rsidRPr="003D4D44" w:rsidRDefault="00947FE2" w:rsidP="00161E1F">
      <w:pPr>
        <w:rPr>
          <w:rFonts w:asciiTheme="minorHAnsi" w:hAnsiTheme="minorHAnsi" w:cstheme="minorHAnsi"/>
          <w:sz w:val="22"/>
          <w:szCs w:val="22"/>
        </w:rPr>
      </w:pPr>
    </w:p>
    <w:p w14:paraId="463F3FDE" w14:textId="77777777" w:rsidR="004E5632" w:rsidRPr="003D4D44" w:rsidRDefault="004E5632" w:rsidP="00161E1F">
      <w:pPr>
        <w:pStyle w:val="Nagwek4"/>
        <w:tabs>
          <w:tab w:val="left" w:pos="2410"/>
        </w:tabs>
        <w:jc w:val="center"/>
        <w:rPr>
          <w:rFonts w:asciiTheme="minorHAnsi" w:hAnsiTheme="minorHAnsi" w:cstheme="minorHAnsi"/>
          <w:sz w:val="22"/>
          <w:szCs w:val="22"/>
        </w:rPr>
      </w:pPr>
      <w:r w:rsidRPr="003D4D44">
        <w:rPr>
          <w:rFonts w:asciiTheme="minorHAnsi" w:hAnsiTheme="minorHAnsi" w:cstheme="minorHAnsi"/>
          <w:sz w:val="22"/>
          <w:szCs w:val="22"/>
          <w:u w:val="single"/>
        </w:rPr>
        <w:t>Zamawiający</w:t>
      </w:r>
      <w:r w:rsidR="00947FE2" w:rsidRPr="003D4D44">
        <w:rPr>
          <w:rFonts w:asciiTheme="minorHAnsi" w:hAnsiTheme="minorHAnsi" w:cstheme="minorHAnsi"/>
          <w:sz w:val="22"/>
          <w:szCs w:val="22"/>
        </w:rPr>
        <w:tab/>
      </w:r>
      <w:r w:rsidR="00947FE2" w:rsidRPr="003D4D44">
        <w:rPr>
          <w:rFonts w:asciiTheme="minorHAnsi" w:hAnsiTheme="minorHAnsi" w:cstheme="minorHAnsi"/>
          <w:sz w:val="22"/>
          <w:szCs w:val="22"/>
        </w:rPr>
        <w:tab/>
      </w:r>
      <w:r w:rsidR="00947FE2" w:rsidRPr="003D4D44">
        <w:rPr>
          <w:rFonts w:asciiTheme="minorHAnsi" w:hAnsiTheme="minorHAnsi" w:cstheme="minorHAnsi"/>
          <w:sz w:val="22"/>
          <w:szCs w:val="22"/>
        </w:rPr>
        <w:tab/>
      </w:r>
      <w:r w:rsidR="00947FE2" w:rsidRPr="003D4D44">
        <w:rPr>
          <w:rFonts w:asciiTheme="minorHAnsi" w:hAnsiTheme="minorHAnsi" w:cstheme="minorHAnsi"/>
          <w:sz w:val="22"/>
          <w:szCs w:val="22"/>
        </w:rPr>
        <w:tab/>
      </w:r>
      <w:r w:rsidR="00947FE2" w:rsidRPr="003D4D44">
        <w:rPr>
          <w:rFonts w:asciiTheme="minorHAnsi" w:hAnsiTheme="minorHAnsi" w:cstheme="minorHAnsi"/>
          <w:sz w:val="22"/>
          <w:szCs w:val="22"/>
        </w:rPr>
        <w:tab/>
      </w:r>
      <w:r w:rsidR="00947FE2" w:rsidRPr="003D4D44">
        <w:rPr>
          <w:rFonts w:asciiTheme="minorHAnsi" w:hAnsiTheme="minorHAnsi" w:cstheme="minorHAnsi"/>
          <w:sz w:val="22"/>
          <w:szCs w:val="22"/>
        </w:rPr>
        <w:tab/>
      </w:r>
      <w:r w:rsidRPr="003D4D44">
        <w:rPr>
          <w:rFonts w:asciiTheme="minorHAnsi" w:hAnsiTheme="minorHAnsi" w:cstheme="minorHAnsi"/>
          <w:sz w:val="22"/>
          <w:szCs w:val="22"/>
          <w:u w:val="single"/>
        </w:rPr>
        <w:t>Wykonawca</w:t>
      </w:r>
    </w:p>
    <w:p w14:paraId="0381F1FB" w14:textId="77777777" w:rsidR="00101D53" w:rsidRPr="003D4D44" w:rsidRDefault="00101D53" w:rsidP="00161E1F">
      <w:pPr>
        <w:rPr>
          <w:rFonts w:asciiTheme="minorHAnsi" w:hAnsiTheme="minorHAnsi" w:cstheme="minorHAnsi"/>
          <w:sz w:val="22"/>
          <w:szCs w:val="22"/>
        </w:rPr>
      </w:pPr>
    </w:p>
    <w:p w14:paraId="2B2CE4DB" w14:textId="77777777" w:rsidR="00960801" w:rsidRPr="003D4D44" w:rsidRDefault="00960801" w:rsidP="00161E1F">
      <w:pPr>
        <w:rPr>
          <w:rFonts w:asciiTheme="minorHAnsi" w:hAnsiTheme="minorHAnsi" w:cstheme="minorHAnsi"/>
          <w:sz w:val="22"/>
          <w:szCs w:val="22"/>
        </w:rPr>
      </w:pPr>
    </w:p>
    <w:p w14:paraId="745461A6" w14:textId="77777777" w:rsidR="007B3AE5" w:rsidRPr="003D4D44" w:rsidRDefault="007B3AE5" w:rsidP="00161E1F">
      <w:pPr>
        <w:rPr>
          <w:rFonts w:asciiTheme="minorHAnsi" w:hAnsiTheme="minorHAnsi" w:cstheme="minorHAnsi"/>
          <w:sz w:val="22"/>
          <w:szCs w:val="22"/>
        </w:rPr>
      </w:pPr>
    </w:p>
    <w:p w14:paraId="64331111" w14:textId="77777777" w:rsidR="007B3AE5" w:rsidRPr="003D4D44" w:rsidRDefault="007B3AE5" w:rsidP="00161E1F">
      <w:pPr>
        <w:rPr>
          <w:rFonts w:asciiTheme="minorHAnsi" w:hAnsiTheme="minorHAnsi" w:cstheme="minorHAnsi"/>
          <w:sz w:val="22"/>
          <w:szCs w:val="22"/>
        </w:rPr>
      </w:pPr>
    </w:p>
    <w:sectPr w:rsidR="007B3AE5" w:rsidRPr="003D4D44" w:rsidSect="00E22780">
      <w:footerReference w:type="default" r:id="rId8"/>
      <w:pgSz w:w="11907" w:h="16840" w:code="9"/>
      <w:pgMar w:top="1247" w:right="1418" w:bottom="1247" w:left="1418"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9B22" w14:textId="77777777" w:rsidR="00F2164B" w:rsidRDefault="00F2164B">
      <w:r>
        <w:separator/>
      </w:r>
    </w:p>
  </w:endnote>
  <w:endnote w:type="continuationSeparator" w:id="0">
    <w:p w14:paraId="2F77E999" w14:textId="77777777" w:rsidR="00F2164B" w:rsidRDefault="00F2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3242" w14:textId="77777777" w:rsidR="00284733" w:rsidRDefault="00284733">
    <w:pPr>
      <w:pStyle w:val="Stopka"/>
      <w:pBdr>
        <w:bottom w:val="single" w:sz="6" w:space="1" w:color="auto"/>
      </w:pBdr>
    </w:pPr>
  </w:p>
  <w:p w14:paraId="5B47EC59" w14:textId="77777777" w:rsidR="00284733" w:rsidRDefault="00284733">
    <w:pPr>
      <w:pStyle w:val="Stopka"/>
      <w:jc w:val="right"/>
      <w:rPr>
        <w:rStyle w:val="Numerstrony"/>
        <w:rFonts w:ascii="Arial" w:hAnsi="Arial"/>
        <w:sz w:val="18"/>
      </w:rPr>
    </w:pPr>
    <w:r>
      <w:rPr>
        <w:rFonts w:ascii="Arial" w:hAnsi="Arial"/>
        <w:sz w:val="18"/>
      </w:rPr>
      <w:t xml:space="preserve">Strona </w:t>
    </w:r>
    <w:r w:rsidR="00BE62E4">
      <w:rPr>
        <w:rStyle w:val="Numerstrony"/>
        <w:rFonts w:ascii="Arial" w:hAnsi="Arial"/>
        <w:sz w:val="18"/>
      </w:rPr>
      <w:fldChar w:fldCharType="begin"/>
    </w:r>
    <w:r>
      <w:rPr>
        <w:rStyle w:val="Numerstrony"/>
        <w:rFonts w:ascii="Arial" w:hAnsi="Arial"/>
        <w:sz w:val="18"/>
      </w:rPr>
      <w:instrText xml:space="preserve"> PAGE </w:instrText>
    </w:r>
    <w:r w:rsidR="00BE62E4">
      <w:rPr>
        <w:rStyle w:val="Numerstrony"/>
        <w:rFonts w:ascii="Arial" w:hAnsi="Arial"/>
        <w:sz w:val="18"/>
      </w:rPr>
      <w:fldChar w:fldCharType="separate"/>
    </w:r>
    <w:r w:rsidR="00DC034A">
      <w:rPr>
        <w:rStyle w:val="Numerstrony"/>
        <w:rFonts w:ascii="Arial" w:hAnsi="Arial"/>
        <w:noProof/>
        <w:sz w:val="18"/>
      </w:rPr>
      <w:t>10</w:t>
    </w:r>
    <w:r w:rsidR="00BE62E4">
      <w:rPr>
        <w:rStyle w:val="Numerstrony"/>
        <w:rFonts w:ascii="Arial" w:hAnsi="Arial"/>
        <w:sz w:val="18"/>
      </w:rPr>
      <w:fldChar w:fldCharType="end"/>
    </w:r>
    <w:r>
      <w:rPr>
        <w:rStyle w:val="Numerstrony"/>
        <w:rFonts w:ascii="Arial" w:hAnsi="Arial"/>
        <w:sz w:val="18"/>
      </w:rPr>
      <w:t xml:space="preserve"> / </w:t>
    </w:r>
    <w:r w:rsidR="00BE62E4">
      <w:rPr>
        <w:rStyle w:val="Numerstrony"/>
        <w:rFonts w:ascii="Arial" w:hAnsi="Arial"/>
        <w:sz w:val="18"/>
      </w:rPr>
      <w:fldChar w:fldCharType="begin"/>
    </w:r>
    <w:r>
      <w:rPr>
        <w:rStyle w:val="Numerstrony"/>
        <w:rFonts w:ascii="Arial" w:hAnsi="Arial"/>
        <w:sz w:val="18"/>
      </w:rPr>
      <w:instrText xml:space="preserve"> NUMPAGES </w:instrText>
    </w:r>
    <w:r w:rsidR="00BE62E4">
      <w:rPr>
        <w:rStyle w:val="Numerstrony"/>
        <w:rFonts w:ascii="Arial" w:hAnsi="Arial"/>
        <w:sz w:val="18"/>
      </w:rPr>
      <w:fldChar w:fldCharType="separate"/>
    </w:r>
    <w:r w:rsidR="00DC034A">
      <w:rPr>
        <w:rStyle w:val="Numerstrony"/>
        <w:rFonts w:ascii="Arial" w:hAnsi="Arial"/>
        <w:noProof/>
        <w:sz w:val="18"/>
      </w:rPr>
      <w:t>11</w:t>
    </w:r>
    <w:r w:rsidR="00BE62E4">
      <w:rPr>
        <w:rStyle w:val="Numerstrony"/>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B9647" w14:textId="77777777" w:rsidR="00F2164B" w:rsidRDefault="00F2164B">
      <w:r>
        <w:separator/>
      </w:r>
    </w:p>
  </w:footnote>
  <w:footnote w:type="continuationSeparator" w:id="0">
    <w:p w14:paraId="699C7113" w14:textId="77777777" w:rsidR="00F2164B" w:rsidRDefault="00F2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34AFD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lvl w:ilvl="0">
      <w:start w:val="1"/>
      <w:numFmt w:val="decimal"/>
      <w:lvlText w:val="%1."/>
      <w:lvlJc w:val="left"/>
      <w:pPr>
        <w:ind w:left="360" w:hanging="360"/>
      </w:pPr>
      <w:rPr>
        <w:rFonts w:ascii="Times New Roman" w:hAnsi="Times New Roman" w:cs="Times New Roman" w:hint="default"/>
        <w:b w:val="0"/>
        <w:i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817E3CE8"/>
    <w:lvl w:ilvl="0">
      <w:start w:val="1"/>
      <w:numFmt w:val="decimal"/>
      <w:lvlText w:val="%1."/>
      <w:lvlJc w:val="left"/>
      <w:pPr>
        <w:ind w:left="720" w:hanging="36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7"/>
    <w:multiLevelType w:val="singleLevel"/>
    <w:tmpl w:val="00000007"/>
    <w:name w:val="WW8Num38"/>
    <w:lvl w:ilvl="0">
      <w:start w:val="1"/>
      <w:numFmt w:val="lowerLetter"/>
      <w:lvlText w:val="%1)"/>
      <w:lvlJc w:val="left"/>
      <w:pPr>
        <w:tabs>
          <w:tab w:val="num" w:pos="708"/>
        </w:tabs>
        <w:ind w:left="0" w:firstLine="0"/>
      </w:pPr>
      <w:rPr>
        <w:rFonts w:ascii="Times New Roman" w:hAnsi="Times New Roman" w:cs="Times New Roman" w:hint="default"/>
        <w:sz w:val="22"/>
        <w:szCs w:val="22"/>
      </w:rPr>
    </w:lvl>
  </w:abstractNum>
  <w:abstractNum w:abstractNumId="5" w15:restartNumberingAfterBreak="0">
    <w:nsid w:val="00000008"/>
    <w:multiLevelType w:val="multilevel"/>
    <w:tmpl w:val="00000008"/>
    <w:lvl w:ilvl="0">
      <w:start w:val="1"/>
      <w:numFmt w:val="lowerLetter"/>
      <w:lvlText w:val="%1."/>
      <w:lvlJc w:val="left"/>
      <w:pPr>
        <w:ind w:left="1776" w:hanging="360"/>
      </w:pPr>
    </w:lvl>
    <w:lvl w:ilvl="1">
      <w:start w:val="1"/>
      <w:numFmt w:val="decimal"/>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D"/>
    <w:multiLevelType w:val="multilevel"/>
    <w:tmpl w:val="0000000D"/>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1A"/>
    <w:multiLevelType w:val="multilevel"/>
    <w:tmpl w:val="0000001A"/>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ascii="Times New Roman" w:hAnsi="Times New Roman"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0000001D"/>
    <w:multiLevelType w:val="multilevel"/>
    <w:tmpl w:val="0000001D"/>
    <w:lvl w:ilvl="0">
      <w:start w:val="1"/>
      <w:numFmt w:val="decimal"/>
      <w:lvlText w:val="%1."/>
      <w:lvlJc w:val="left"/>
      <w:pPr>
        <w:ind w:left="720" w:hanging="360"/>
      </w:pPr>
      <w:rPr>
        <w:rFonts w:cs="Times New Roman" w:hint="default"/>
        <w:b w:val="0"/>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0000001E"/>
    <w:multiLevelType w:val="multilevel"/>
    <w:tmpl w:val="0000001E"/>
    <w:lvl w:ilvl="0">
      <w:start w:val="1"/>
      <w:numFmt w:val="decimal"/>
      <w:lvlText w:val="%1."/>
      <w:lvlJc w:val="left"/>
      <w:pPr>
        <w:ind w:left="360" w:hanging="360"/>
      </w:pPr>
      <w:rPr>
        <w:rFonts w:cs="Times New Roman" w:hint="default"/>
        <w:b w:val="0"/>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00000027"/>
    <w:multiLevelType w:val="multilevel"/>
    <w:tmpl w:val="00000027"/>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03CB3AF7"/>
    <w:multiLevelType w:val="hybridMultilevel"/>
    <w:tmpl w:val="A3767BBC"/>
    <w:lvl w:ilvl="0" w:tplc="24FE9A9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1A7B9D"/>
    <w:multiLevelType w:val="hybridMultilevel"/>
    <w:tmpl w:val="1108D7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1C5613"/>
    <w:multiLevelType w:val="hybridMultilevel"/>
    <w:tmpl w:val="DC6CB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A0F14"/>
    <w:multiLevelType w:val="hybridMultilevel"/>
    <w:tmpl w:val="ECAC1CCC"/>
    <w:lvl w:ilvl="0" w:tplc="0FF20F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0B171880"/>
    <w:multiLevelType w:val="hybridMultilevel"/>
    <w:tmpl w:val="692AE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381C85"/>
    <w:multiLevelType w:val="multilevel"/>
    <w:tmpl w:val="89249AFE"/>
    <w:lvl w:ilvl="0">
      <w:start w:val="1"/>
      <w:numFmt w:val="decimal"/>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EAC1772"/>
    <w:multiLevelType w:val="multilevel"/>
    <w:tmpl w:val="B0C060B0"/>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1857F2"/>
    <w:multiLevelType w:val="multilevel"/>
    <w:tmpl w:val="1CB8399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154725"/>
    <w:multiLevelType w:val="hybridMultilevel"/>
    <w:tmpl w:val="3E70B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547EFA"/>
    <w:multiLevelType w:val="multilevel"/>
    <w:tmpl w:val="4844B5F2"/>
    <w:lvl w:ilvl="0">
      <w:start w:val="1"/>
      <w:numFmt w:val="decimal"/>
      <w:lvlText w:val="%1."/>
      <w:lvlJc w:val="left"/>
      <w:pPr>
        <w:tabs>
          <w:tab w:val="num" w:pos="360"/>
        </w:tabs>
        <w:ind w:left="360" w:hanging="360"/>
      </w:pPr>
    </w:lvl>
    <w:lvl w:ilvl="1">
      <w:start w:val="1"/>
      <w:numFmt w:val="decimal"/>
      <w:isLgl/>
      <w:lvlText w:val="%1.%2"/>
      <w:lvlJc w:val="left"/>
      <w:pPr>
        <w:ind w:left="518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24" w15:restartNumberingAfterBreak="0">
    <w:nsid w:val="1FBD3DFD"/>
    <w:multiLevelType w:val="hybridMultilevel"/>
    <w:tmpl w:val="06A42AF2"/>
    <w:lvl w:ilvl="0" w:tplc="3D4863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964644"/>
    <w:multiLevelType w:val="multilevel"/>
    <w:tmpl w:val="0D001D82"/>
    <w:lvl w:ilvl="0">
      <w:start w:val="3"/>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EB3F60"/>
    <w:multiLevelType w:val="multilevel"/>
    <w:tmpl w:val="F20A22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3EA44C5"/>
    <w:multiLevelType w:val="hybridMultilevel"/>
    <w:tmpl w:val="EF1485A4"/>
    <w:lvl w:ilvl="0" w:tplc="8990D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F0E63"/>
    <w:multiLevelType w:val="hybridMultilevel"/>
    <w:tmpl w:val="893C378A"/>
    <w:lvl w:ilvl="0" w:tplc="16CCE5C0">
      <w:start w:val="1"/>
      <w:numFmt w:val="decimal"/>
      <w:lvlText w:val="%1."/>
      <w:lvlJc w:val="left"/>
      <w:pPr>
        <w:ind w:left="555" w:hanging="37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9" w15:restartNumberingAfterBreak="0">
    <w:nsid w:val="3EEC310F"/>
    <w:multiLevelType w:val="hybridMultilevel"/>
    <w:tmpl w:val="70DE96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1871F99"/>
    <w:multiLevelType w:val="multilevel"/>
    <w:tmpl w:val="B8C86DE0"/>
    <w:lvl w:ilvl="0">
      <w:start w:val="1"/>
      <w:numFmt w:val="decimal"/>
      <w:lvlText w:val="%1."/>
      <w:lvlJc w:val="left"/>
      <w:pPr>
        <w:ind w:left="360" w:hanging="360"/>
      </w:pPr>
      <w:rPr>
        <w:rFonts w:hint="default"/>
        <w:b w:val="0"/>
      </w:r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3903BDA"/>
    <w:multiLevelType w:val="hybridMultilevel"/>
    <w:tmpl w:val="D5107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0C3A25"/>
    <w:multiLevelType w:val="multilevel"/>
    <w:tmpl w:val="7296488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8A653A"/>
    <w:multiLevelType w:val="hybridMultilevel"/>
    <w:tmpl w:val="1F881E60"/>
    <w:lvl w:ilvl="0" w:tplc="B22E1A52">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A77B53"/>
    <w:multiLevelType w:val="multilevel"/>
    <w:tmpl w:val="00000000"/>
    <w:lvl w:ilvl="0">
      <w:start w:val="1"/>
      <w:numFmt w:val="bullet"/>
      <w:lvlText w:val=""/>
      <w:lvlJc w:val="left"/>
      <w:pPr>
        <w:ind w:left="1068" w:hanging="360"/>
      </w:pPr>
      <w:rPr>
        <w:rFonts w:ascii="Symbol" w:hAnsi="Symbol"/>
      </w:rPr>
    </w:lvl>
    <w:lvl w:ilvl="1">
      <w:start w:val="1"/>
      <w:numFmt w:val="bullet"/>
      <w:lvlText w:val="o"/>
      <w:lvlJc w:val="left"/>
      <w:pPr>
        <w:ind w:left="1788" w:hanging="360"/>
      </w:pPr>
      <w:rPr>
        <w:rFonts w:ascii="Courier New" w:hAnsi="Courier New" w:cs="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cs="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cs="Courier New"/>
      </w:rPr>
    </w:lvl>
    <w:lvl w:ilvl="8">
      <w:start w:val="1"/>
      <w:numFmt w:val="bullet"/>
      <w:lvlText w:val=""/>
      <w:lvlJc w:val="left"/>
      <w:pPr>
        <w:ind w:left="6828" w:hanging="360"/>
      </w:pPr>
      <w:rPr>
        <w:rFonts w:ascii="Wingdings" w:hAnsi="Wingdings"/>
      </w:rPr>
    </w:lvl>
  </w:abstractNum>
  <w:abstractNum w:abstractNumId="35" w15:restartNumberingAfterBreak="0">
    <w:nsid w:val="536E571B"/>
    <w:multiLevelType w:val="multilevel"/>
    <w:tmpl w:val="F35807D0"/>
    <w:lvl w:ilvl="0">
      <w:start w:val="1"/>
      <w:numFmt w:val="decimal"/>
      <w:lvlText w:val="%1."/>
      <w:lvlJc w:val="left"/>
      <w:pPr>
        <w:tabs>
          <w:tab w:val="num" w:pos="360"/>
        </w:tabs>
        <w:ind w:left="360" w:hanging="360"/>
      </w:pPr>
    </w:lvl>
    <w:lvl w:ilvl="1">
      <w:start w:val="7"/>
      <w:numFmt w:val="decimal"/>
      <w:lvlText w:val="%1.%2."/>
      <w:lvlJc w:val="left"/>
      <w:pPr>
        <w:tabs>
          <w:tab w:val="num" w:pos="644"/>
        </w:tabs>
        <w:ind w:left="644"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36" w15:restartNumberingAfterBreak="0">
    <w:nsid w:val="5901422A"/>
    <w:multiLevelType w:val="hybridMultilevel"/>
    <w:tmpl w:val="82C06552"/>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A76333C"/>
    <w:multiLevelType w:val="hybridMultilevel"/>
    <w:tmpl w:val="85B04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430409"/>
    <w:multiLevelType w:val="hybridMultilevel"/>
    <w:tmpl w:val="44A03282"/>
    <w:lvl w:ilvl="0" w:tplc="0450C4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F74A04"/>
    <w:multiLevelType w:val="hybridMultilevel"/>
    <w:tmpl w:val="917828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102CE"/>
    <w:multiLevelType w:val="hybridMultilevel"/>
    <w:tmpl w:val="07D60394"/>
    <w:lvl w:ilvl="0" w:tplc="934401F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ACA26E5"/>
    <w:multiLevelType w:val="hybridMultilevel"/>
    <w:tmpl w:val="3534540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6B600750"/>
    <w:multiLevelType w:val="hybridMultilevel"/>
    <w:tmpl w:val="B08467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FF3047D"/>
    <w:multiLevelType w:val="multilevel"/>
    <w:tmpl w:val="BF5A64EE"/>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3B12407"/>
    <w:multiLevelType w:val="hybridMultilevel"/>
    <w:tmpl w:val="B6E4E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E263E5"/>
    <w:multiLevelType w:val="hybridMultilevel"/>
    <w:tmpl w:val="1D44F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B2BB3"/>
    <w:multiLevelType w:val="multilevel"/>
    <w:tmpl w:val="1DA494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33395335">
    <w:abstractNumId w:val="23"/>
  </w:num>
  <w:num w:numId="2" w16cid:durableId="1901473735">
    <w:abstractNumId w:val="19"/>
  </w:num>
  <w:num w:numId="3" w16cid:durableId="1631666765">
    <w:abstractNumId w:val="41"/>
  </w:num>
  <w:num w:numId="4" w16cid:durableId="235478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6962135">
    <w:abstractNumId w:val="44"/>
  </w:num>
  <w:num w:numId="6" w16cid:durableId="1128621566">
    <w:abstractNumId w:val="28"/>
  </w:num>
  <w:num w:numId="7" w16cid:durableId="876545974">
    <w:abstractNumId w:val="0"/>
  </w:num>
  <w:num w:numId="8" w16cid:durableId="874853739">
    <w:abstractNumId w:val="29"/>
  </w:num>
  <w:num w:numId="9" w16cid:durableId="1105618896">
    <w:abstractNumId w:val="21"/>
  </w:num>
  <w:num w:numId="10" w16cid:durableId="1871255552">
    <w:abstractNumId w:val="4"/>
  </w:num>
  <w:num w:numId="11" w16cid:durableId="597636650">
    <w:abstractNumId w:val="5"/>
  </w:num>
  <w:num w:numId="12" w16cid:durableId="1728843938">
    <w:abstractNumId w:val="3"/>
  </w:num>
  <w:num w:numId="13" w16cid:durableId="1322349176">
    <w:abstractNumId w:val="6"/>
  </w:num>
  <w:num w:numId="14" w16cid:durableId="1363826352">
    <w:abstractNumId w:val="8"/>
  </w:num>
  <w:num w:numId="15" w16cid:durableId="848060073">
    <w:abstractNumId w:val="2"/>
  </w:num>
  <w:num w:numId="16" w16cid:durableId="797072078">
    <w:abstractNumId w:val="9"/>
  </w:num>
  <w:num w:numId="17" w16cid:durableId="1533690725">
    <w:abstractNumId w:val="7"/>
  </w:num>
  <w:num w:numId="18" w16cid:durableId="707992410">
    <w:abstractNumId w:val="34"/>
  </w:num>
  <w:num w:numId="19" w16cid:durableId="1034887498">
    <w:abstractNumId w:val="45"/>
  </w:num>
  <w:num w:numId="20" w16cid:durableId="1821655037">
    <w:abstractNumId w:val="15"/>
  </w:num>
  <w:num w:numId="21" w16cid:durableId="1858545084">
    <w:abstractNumId w:val="22"/>
  </w:num>
  <w:num w:numId="22" w16cid:durableId="904143745">
    <w:abstractNumId w:val="39"/>
  </w:num>
  <w:num w:numId="23" w16cid:durableId="1223060518">
    <w:abstractNumId w:val="35"/>
  </w:num>
  <w:num w:numId="24" w16cid:durableId="880941370">
    <w:abstractNumId w:val="30"/>
  </w:num>
  <w:num w:numId="25" w16cid:durableId="938563090">
    <w:abstractNumId w:val="31"/>
  </w:num>
  <w:num w:numId="26" w16cid:durableId="2085714447">
    <w:abstractNumId w:val="14"/>
  </w:num>
  <w:num w:numId="27" w16cid:durableId="194656058">
    <w:abstractNumId w:val="16"/>
  </w:num>
  <w:num w:numId="28" w16cid:durableId="2045934911">
    <w:abstractNumId w:val="32"/>
  </w:num>
  <w:num w:numId="29" w16cid:durableId="1059867895">
    <w:abstractNumId w:val="36"/>
  </w:num>
  <w:num w:numId="30" w16cid:durableId="1206603725">
    <w:abstractNumId w:val="40"/>
  </w:num>
  <w:num w:numId="31" w16cid:durableId="785778714">
    <w:abstractNumId w:val="25"/>
  </w:num>
  <w:num w:numId="32" w16cid:durableId="2102943711">
    <w:abstractNumId w:val="26"/>
  </w:num>
  <w:num w:numId="33" w16cid:durableId="1809011458">
    <w:abstractNumId w:val="46"/>
  </w:num>
  <w:num w:numId="34" w16cid:durableId="1268654230">
    <w:abstractNumId w:val="33"/>
  </w:num>
  <w:num w:numId="35" w16cid:durableId="506090891">
    <w:abstractNumId w:val="20"/>
  </w:num>
  <w:num w:numId="36" w16cid:durableId="1978220569">
    <w:abstractNumId w:val="27"/>
  </w:num>
  <w:num w:numId="37" w16cid:durableId="166215804">
    <w:abstractNumId w:val="24"/>
  </w:num>
  <w:num w:numId="38" w16cid:durableId="1220552422">
    <w:abstractNumId w:val="11"/>
  </w:num>
  <w:num w:numId="39" w16cid:durableId="1018123632">
    <w:abstractNumId w:val="38"/>
  </w:num>
  <w:num w:numId="40" w16cid:durableId="1928344564">
    <w:abstractNumId w:val="18"/>
  </w:num>
  <w:num w:numId="41" w16cid:durableId="1660965636">
    <w:abstractNumId w:val="37"/>
  </w:num>
  <w:num w:numId="42" w16cid:durableId="175927591">
    <w:abstractNumId w:val="1"/>
  </w:num>
  <w:num w:numId="43" w16cid:durableId="16975281">
    <w:abstractNumId w:val="10"/>
  </w:num>
  <w:num w:numId="44" w16cid:durableId="2067340318">
    <w:abstractNumId w:val="17"/>
  </w:num>
  <w:num w:numId="45" w16cid:durableId="18110225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5708930">
    <w:abstractNumId w:val="13"/>
  </w:num>
  <w:num w:numId="47" w16cid:durableId="117476554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B0"/>
    <w:rsid w:val="00001A68"/>
    <w:rsid w:val="00003996"/>
    <w:rsid w:val="00007FFE"/>
    <w:rsid w:val="00011701"/>
    <w:rsid w:val="0001773F"/>
    <w:rsid w:val="0002105B"/>
    <w:rsid w:val="00024BB0"/>
    <w:rsid w:val="00033502"/>
    <w:rsid w:val="0003678F"/>
    <w:rsid w:val="00040634"/>
    <w:rsid w:val="00053FC3"/>
    <w:rsid w:val="000617B6"/>
    <w:rsid w:val="00063C5A"/>
    <w:rsid w:val="000654C6"/>
    <w:rsid w:val="00087137"/>
    <w:rsid w:val="000931CD"/>
    <w:rsid w:val="00097E2E"/>
    <w:rsid w:val="000A1E0B"/>
    <w:rsid w:val="000A2520"/>
    <w:rsid w:val="000A6448"/>
    <w:rsid w:val="000B3F63"/>
    <w:rsid w:val="000B41F2"/>
    <w:rsid w:val="000C124F"/>
    <w:rsid w:val="000D2493"/>
    <w:rsid w:val="000D5B53"/>
    <w:rsid w:val="000D6AEC"/>
    <w:rsid w:val="000D71A6"/>
    <w:rsid w:val="000E4B79"/>
    <w:rsid w:val="000E50C4"/>
    <w:rsid w:val="000F2613"/>
    <w:rsid w:val="001016B0"/>
    <w:rsid w:val="00101D53"/>
    <w:rsid w:val="001054FE"/>
    <w:rsid w:val="00106A04"/>
    <w:rsid w:val="0014052B"/>
    <w:rsid w:val="001418A4"/>
    <w:rsid w:val="00150557"/>
    <w:rsid w:val="0015079B"/>
    <w:rsid w:val="001577C9"/>
    <w:rsid w:val="00161E1F"/>
    <w:rsid w:val="00165086"/>
    <w:rsid w:val="00177B8D"/>
    <w:rsid w:val="001962D5"/>
    <w:rsid w:val="00197F21"/>
    <w:rsid w:val="001A606E"/>
    <w:rsid w:val="001B4763"/>
    <w:rsid w:val="001B7BAD"/>
    <w:rsid w:val="001C4B9D"/>
    <w:rsid w:val="001D6E81"/>
    <w:rsid w:val="001F168D"/>
    <w:rsid w:val="001F30E8"/>
    <w:rsid w:val="001F590C"/>
    <w:rsid w:val="00206412"/>
    <w:rsid w:val="00207A33"/>
    <w:rsid w:val="002153C9"/>
    <w:rsid w:val="0022035A"/>
    <w:rsid w:val="00225415"/>
    <w:rsid w:val="002254B1"/>
    <w:rsid w:val="0024530D"/>
    <w:rsid w:val="00260BD2"/>
    <w:rsid w:val="002625DC"/>
    <w:rsid w:val="00267F99"/>
    <w:rsid w:val="00271F36"/>
    <w:rsid w:val="00274EBF"/>
    <w:rsid w:val="00282177"/>
    <w:rsid w:val="0028270A"/>
    <w:rsid w:val="00282D78"/>
    <w:rsid w:val="00284733"/>
    <w:rsid w:val="002906D4"/>
    <w:rsid w:val="00291D72"/>
    <w:rsid w:val="002A4F7D"/>
    <w:rsid w:val="002B18AE"/>
    <w:rsid w:val="002B3DC6"/>
    <w:rsid w:val="002C302D"/>
    <w:rsid w:val="002C35D0"/>
    <w:rsid w:val="002C5784"/>
    <w:rsid w:val="002D6881"/>
    <w:rsid w:val="002E3E52"/>
    <w:rsid w:val="002E4D0E"/>
    <w:rsid w:val="002F06AE"/>
    <w:rsid w:val="002F15C8"/>
    <w:rsid w:val="002F3C1E"/>
    <w:rsid w:val="002F554D"/>
    <w:rsid w:val="00314721"/>
    <w:rsid w:val="003244ED"/>
    <w:rsid w:val="00324941"/>
    <w:rsid w:val="003369E4"/>
    <w:rsid w:val="00337664"/>
    <w:rsid w:val="00346A6D"/>
    <w:rsid w:val="0035116E"/>
    <w:rsid w:val="00355872"/>
    <w:rsid w:val="00355953"/>
    <w:rsid w:val="0035767A"/>
    <w:rsid w:val="00360272"/>
    <w:rsid w:val="00360293"/>
    <w:rsid w:val="00365742"/>
    <w:rsid w:val="00375E44"/>
    <w:rsid w:val="00376F20"/>
    <w:rsid w:val="00380274"/>
    <w:rsid w:val="00380866"/>
    <w:rsid w:val="0038305D"/>
    <w:rsid w:val="00387099"/>
    <w:rsid w:val="003A33B0"/>
    <w:rsid w:val="003A4DAA"/>
    <w:rsid w:val="003B3CB3"/>
    <w:rsid w:val="003C1EAF"/>
    <w:rsid w:val="003C3823"/>
    <w:rsid w:val="003C45C9"/>
    <w:rsid w:val="003D4D44"/>
    <w:rsid w:val="003E0474"/>
    <w:rsid w:val="003F3728"/>
    <w:rsid w:val="003F38F1"/>
    <w:rsid w:val="003F5343"/>
    <w:rsid w:val="003F5988"/>
    <w:rsid w:val="003F6529"/>
    <w:rsid w:val="003F673D"/>
    <w:rsid w:val="00400AF1"/>
    <w:rsid w:val="0041187E"/>
    <w:rsid w:val="0041443A"/>
    <w:rsid w:val="00420958"/>
    <w:rsid w:val="004214D7"/>
    <w:rsid w:val="00426F74"/>
    <w:rsid w:val="00427E3A"/>
    <w:rsid w:val="00433A69"/>
    <w:rsid w:val="00436E6E"/>
    <w:rsid w:val="00446A33"/>
    <w:rsid w:val="00446F94"/>
    <w:rsid w:val="00462156"/>
    <w:rsid w:val="00466425"/>
    <w:rsid w:val="00466A82"/>
    <w:rsid w:val="004872EA"/>
    <w:rsid w:val="00492A2B"/>
    <w:rsid w:val="00494D35"/>
    <w:rsid w:val="004A2FA6"/>
    <w:rsid w:val="004A7F2F"/>
    <w:rsid w:val="004C03B7"/>
    <w:rsid w:val="004D4B4C"/>
    <w:rsid w:val="004E2223"/>
    <w:rsid w:val="004E4495"/>
    <w:rsid w:val="004E48D8"/>
    <w:rsid w:val="004E5632"/>
    <w:rsid w:val="004E7E74"/>
    <w:rsid w:val="004F1094"/>
    <w:rsid w:val="00502674"/>
    <w:rsid w:val="00502EE1"/>
    <w:rsid w:val="0050460D"/>
    <w:rsid w:val="00507184"/>
    <w:rsid w:val="00527CAA"/>
    <w:rsid w:val="00531AB3"/>
    <w:rsid w:val="00531C5B"/>
    <w:rsid w:val="00532CA3"/>
    <w:rsid w:val="00532FDB"/>
    <w:rsid w:val="00543E11"/>
    <w:rsid w:val="00554504"/>
    <w:rsid w:val="00556A2D"/>
    <w:rsid w:val="00562458"/>
    <w:rsid w:val="00562886"/>
    <w:rsid w:val="005656AD"/>
    <w:rsid w:val="005766CD"/>
    <w:rsid w:val="0059655F"/>
    <w:rsid w:val="005A52DD"/>
    <w:rsid w:val="005B312D"/>
    <w:rsid w:val="005B3D5C"/>
    <w:rsid w:val="005B663C"/>
    <w:rsid w:val="005C268A"/>
    <w:rsid w:val="005C2A1E"/>
    <w:rsid w:val="005C6EF0"/>
    <w:rsid w:val="005C70F2"/>
    <w:rsid w:val="005C7E65"/>
    <w:rsid w:val="005D25FF"/>
    <w:rsid w:val="005D4D5A"/>
    <w:rsid w:val="005E22B2"/>
    <w:rsid w:val="005E2F18"/>
    <w:rsid w:val="005E4A30"/>
    <w:rsid w:val="00603D01"/>
    <w:rsid w:val="00604564"/>
    <w:rsid w:val="00607219"/>
    <w:rsid w:val="00612769"/>
    <w:rsid w:val="00622F8D"/>
    <w:rsid w:val="00641DAB"/>
    <w:rsid w:val="0065234B"/>
    <w:rsid w:val="00666387"/>
    <w:rsid w:val="006945C8"/>
    <w:rsid w:val="006A3B7A"/>
    <w:rsid w:val="006A4090"/>
    <w:rsid w:val="006A701F"/>
    <w:rsid w:val="006B5682"/>
    <w:rsid w:val="006C5928"/>
    <w:rsid w:val="006D273B"/>
    <w:rsid w:val="006D4894"/>
    <w:rsid w:val="006E163E"/>
    <w:rsid w:val="006F4E59"/>
    <w:rsid w:val="006F69A6"/>
    <w:rsid w:val="0070046C"/>
    <w:rsid w:val="0070313D"/>
    <w:rsid w:val="00704140"/>
    <w:rsid w:val="00716AE1"/>
    <w:rsid w:val="007210A5"/>
    <w:rsid w:val="00722734"/>
    <w:rsid w:val="00723307"/>
    <w:rsid w:val="00726E99"/>
    <w:rsid w:val="007301D1"/>
    <w:rsid w:val="007476CC"/>
    <w:rsid w:val="0076584C"/>
    <w:rsid w:val="00774972"/>
    <w:rsid w:val="00776855"/>
    <w:rsid w:val="00781DF5"/>
    <w:rsid w:val="00782023"/>
    <w:rsid w:val="00782998"/>
    <w:rsid w:val="00785639"/>
    <w:rsid w:val="007A066D"/>
    <w:rsid w:val="007B03BE"/>
    <w:rsid w:val="007B3AE5"/>
    <w:rsid w:val="007B3E98"/>
    <w:rsid w:val="007B5E65"/>
    <w:rsid w:val="007C0727"/>
    <w:rsid w:val="007C7646"/>
    <w:rsid w:val="007D2935"/>
    <w:rsid w:val="007E17B9"/>
    <w:rsid w:val="007E2C9B"/>
    <w:rsid w:val="007E3C16"/>
    <w:rsid w:val="007E4BA2"/>
    <w:rsid w:val="007F3172"/>
    <w:rsid w:val="007F6939"/>
    <w:rsid w:val="008011B1"/>
    <w:rsid w:val="00803764"/>
    <w:rsid w:val="00804217"/>
    <w:rsid w:val="00820526"/>
    <w:rsid w:val="008221B8"/>
    <w:rsid w:val="00825920"/>
    <w:rsid w:val="00834778"/>
    <w:rsid w:val="00836CF6"/>
    <w:rsid w:val="00850678"/>
    <w:rsid w:val="00853083"/>
    <w:rsid w:val="00855949"/>
    <w:rsid w:val="0086009D"/>
    <w:rsid w:val="00860CBD"/>
    <w:rsid w:val="00861A61"/>
    <w:rsid w:val="00865C1F"/>
    <w:rsid w:val="00867D37"/>
    <w:rsid w:val="00871637"/>
    <w:rsid w:val="00872D9A"/>
    <w:rsid w:val="008860AD"/>
    <w:rsid w:val="00894D67"/>
    <w:rsid w:val="008A7D5C"/>
    <w:rsid w:val="008B34C4"/>
    <w:rsid w:val="008B5490"/>
    <w:rsid w:val="008B70FB"/>
    <w:rsid w:val="008C2D4C"/>
    <w:rsid w:val="008C41A5"/>
    <w:rsid w:val="008C41D7"/>
    <w:rsid w:val="008E11C1"/>
    <w:rsid w:val="008E46B7"/>
    <w:rsid w:val="008E4EE8"/>
    <w:rsid w:val="00900609"/>
    <w:rsid w:val="009013FF"/>
    <w:rsid w:val="00904B9B"/>
    <w:rsid w:val="00917769"/>
    <w:rsid w:val="00926E06"/>
    <w:rsid w:val="009350A2"/>
    <w:rsid w:val="00944701"/>
    <w:rsid w:val="00947FE2"/>
    <w:rsid w:val="00956FD4"/>
    <w:rsid w:val="00960801"/>
    <w:rsid w:val="0097518B"/>
    <w:rsid w:val="0097562D"/>
    <w:rsid w:val="00983519"/>
    <w:rsid w:val="00984057"/>
    <w:rsid w:val="00985DA3"/>
    <w:rsid w:val="009867D4"/>
    <w:rsid w:val="0099101A"/>
    <w:rsid w:val="00992FE8"/>
    <w:rsid w:val="00993E4D"/>
    <w:rsid w:val="00995F09"/>
    <w:rsid w:val="00996FF2"/>
    <w:rsid w:val="009A3638"/>
    <w:rsid w:val="009A4B54"/>
    <w:rsid w:val="009A77A6"/>
    <w:rsid w:val="009A7874"/>
    <w:rsid w:val="009A78BB"/>
    <w:rsid w:val="009B38CA"/>
    <w:rsid w:val="009B41AF"/>
    <w:rsid w:val="009D4FDB"/>
    <w:rsid w:val="009D6DBD"/>
    <w:rsid w:val="009E00AD"/>
    <w:rsid w:val="009E0C42"/>
    <w:rsid w:val="009E15AD"/>
    <w:rsid w:val="009E66DE"/>
    <w:rsid w:val="009F04DB"/>
    <w:rsid w:val="00A04D73"/>
    <w:rsid w:val="00A12DC0"/>
    <w:rsid w:val="00A20DFF"/>
    <w:rsid w:val="00A26776"/>
    <w:rsid w:val="00A27999"/>
    <w:rsid w:val="00A32127"/>
    <w:rsid w:val="00A32B56"/>
    <w:rsid w:val="00A360DF"/>
    <w:rsid w:val="00A422A3"/>
    <w:rsid w:val="00A54F7D"/>
    <w:rsid w:val="00A57AE7"/>
    <w:rsid w:val="00A61E1A"/>
    <w:rsid w:val="00A6373A"/>
    <w:rsid w:val="00A72113"/>
    <w:rsid w:val="00A805D1"/>
    <w:rsid w:val="00A83CEF"/>
    <w:rsid w:val="00A957A0"/>
    <w:rsid w:val="00AA1D0F"/>
    <w:rsid w:val="00AA72FF"/>
    <w:rsid w:val="00AB66B6"/>
    <w:rsid w:val="00AC4F7C"/>
    <w:rsid w:val="00AD341D"/>
    <w:rsid w:val="00AD45BC"/>
    <w:rsid w:val="00AE0B93"/>
    <w:rsid w:val="00AE6DCD"/>
    <w:rsid w:val="00AF3B17"/>
    <w:rsid w:val="00B10327"/>
    <w:rsid w:val="00B17F9A"/>
    <w:rsid w:val="00B2106E"/>
    <w:rsid w:val="00B3011D"/>
    <w:rsid w:val="00B362D1"/>
    <w:rsid w:val="00B37A08"/>
    <w:rsid w:val="00B4103D"/>
    <w:rsid w:val="00B4432D"/>
    <w:rsid w:val="00B506A7"/>
    <w:rsid w:val="00B621AE"/>
    <w:rsid w:val="00B67ACE"/>
    <w:rsid w:val="00B758D0"/>
    <w:rsid w:val="00B75A09"/>
    <w:rsid w:val="00B75CC0"/>
    <w:rsid w:val="00B86287"/>
    <w:rsid w:val="00B901F7"/>
    <w:rsid w:val="00BA0B5A"/>
    <w:rsid w:val="00BA3E43"/>
    <w:rsid w:val="00BA62D7"/>
    <w:rsid w:val="00BA6EB7"/>
    <w:rsid w:val="00BC14AA"/>
    <w:rsid w:val="00BC1A77"/>
    <w:rsid w:val="00BC6B85"/>
    <w:rsid w:val="00BD5DC8"/>
    <w:rsid w:val="00BE4AE0"/>
    <w:rsid w:val="00BE62E4"/>
    <w:rsid w:val="00BE6320"/>
    <w:rsid w:val="00BE6C16"/>
    <w:rsid w:val="00BF2211"/>
    <w:rsid w:val="00BF4DB2"/>
    <w:rsid w:val="00C0151D"/>
    <w:rsid w:val="00C06928"/>
    <w:rsid w:val="00C207CD"/>
    <w:rsid w:val="00C318C7"/>
    <w:rsid w:val="00C35D31"/>
    <w:rsid w:val="00C43346"/>
    <w:rsid w:val="00C4689D"/>
    <w:rsid w:val="00C57133"/>
    <w:rsid w:val="00C66BFE"/>
    <w:rsid w:val="00C75637"/>
    <w:rsid w:val="00C91C47"/>
    <w:rsid w:val="00C975BF"/>
    <w:rsid w:val="00C978F7"/>
    <w:rsid w:val="00CA0801"/>
    <w:rsid w:val="00CA26D3"/>
    <w:rsid w:val="00CC1AA6"/>
    <w:rsid w:val="00CC348A"/>
    <w:rsid w:val="00CD0177"/>
    <w:rsid w:val="00CD3691"/>
    <w:rsid w:val="00CE0456"/>
    <w:rsid w:val="00CE414F"/>
    <w:rsid w:val="00CF4A6B"/>
    <w:rsid w:val="00CF7E12"/>
    <w:rsid w:val="00D02050"/>
    <w:rsid w:val="00D153BD"/>
    <w:rsid w:val="00D2139C"/>
    <w:rsid w:val="00D26446"/>
    <w:rsid w:val="00D3795D"/>
    <w:rsid w:val="00D47757"/>
    <w:rsid w:val="00D562BC"/>
    <w:rsid w:val="00D570AC"/>
    <w:rsid w:val="00D57D65"/>
    <w:rsid w:val="00D57E1B"/>
    <w:rsid w:val="00D74996"/>
    <w:rsid w:val="00D74CCE"/>
    <w:rsid w:val="00D829DE"/>
    <w:rsid w:val="00D8501D"/>
    <w:rsid w:val="00D912F8"/>
    <w:rsid w:val="00DA7756"/>
    <w:rsid w:val="00DB41A2"/>
    <w:rsid w:val="00DB5E53"/>
    <w:rsid w:val="00DC034A"/>
    <w:rsid w:val="00DC1B9D"/>
    <w:rsid w:val="00DC4568"/>
    <w:rsid w:val="00DC4D17"/>
    <w:rsid w:val="00DD7147"/>
    <w:rsid w:val="00DE5960"/>
    <w:rsid w:val="00DF524F"/>
    <w:rsid w:val="00DF5D75"/>
    <w:rsid w:val="00DF5FDC"/>
    <w:rsid w:val="00DF7A81"/>
    <w:rsid w:val="00E0101E"/>
    <w:rsid w:val="00E018E5"/>
    <w:rsid w:val="00E039D7"/>
    <w:rsid w:val="00E056FB"/>
    <w:rsid w:val="00E0629A"/>
    <w:rsid w:val="00E068D8"/>
    <w:rsid w:val="00E06D6D"/>
    <w:rsid w:val="00E172A2"/>
    <w:rsid w:val="00E2063E"/>
    <w:rsid w:val="00E22780"/>
    <w:rsid w:val="00E22889"/>
    <w:rsid w:val="00E2347F"/>
    <w:rsid w:val="00E244D3"/>
    <w:rsid w:val="00E26164"/>
    <w:rsid w:val="00E262DE"/>
    <w:rsid w:val="00E33F23"/>
    <w:rsid w:val="00E35804"/>
    <w:rsid w:val="00E37CF9"/>
    <w:rsid w:val="00E43673"/>
    <w:rsid w:val="00E46B4E"/>
    <w:rsid w:val="00E61634"/>
    <w:rsid w:val="00E627B8"/>
    <w:rsid w:val="00E6324E"/>
    <w:rsid w:val="00E70D34"/>
    <w:rsid w:val="00E70DB5"/>
    <w:rsid w:val="00E75785"/>
    <w:rsid w:val="00E762AF"/>
    <w:rsid w:val="00E9115F"/>
    <w:rsid w:val="00EA1750"/>
    <w:rsid w:val="00EC0CBD"/>
    <w:rsid w:val="00EC70C0"/>
    <w:rsid w:val="00ED7D58"/>
    <w:rsid w:val="00EE6331"/>
    <w:rsid w:val="00EE74BC"/>
    <w:rsid w:val="00EE7782"/>
    <w:rsid w:val="00EF3510"/>
    <w:rsid w:val="00F02921"/>
    <w:rsid w:val="00F03C9D"/>
    <w:rsid w:val="00F2164B"/>
    <w:rsid w:val="00F31FFA"/>
    <w:rsid w:val="00F32B7B"/>
    <w:rsid w:val="00F3676E"/>
    <w:rsid w:val="00F43225"/>
    <w:rsid w:val="00F439A6"/>
    <w:rsid w:val="00F468A1"/>
    <w:rsid w:val="00F5507C"/>
    <w:rsid w:val="00F5612C"/>
    <w:rsid w:val="00F6164D"/>
    <w:rsid w:val="00F64810"/>
    <w:rsid w:val="00F72914"/>
    <w:rsid w:val="00F7793D"/>
    <w:rsid w:val="00F800AF"/>
    <w:rsid w:val="00F90F30"/>
    <w:rsid w:val="00F940F5"/>
    <w:rsid w:val="00F94209"/>
    <w:rsid w:val="00F962AF"/>
    <w:rsid w:val="00F97E47"/>
    <w:rsid w:val="00FA50FA"/>
    <w:rsid w:val="00FA6902"/>
    <w:rsid w:val="00FB4901"/>
    <w:rsid w:val="00FB4D27"/>
    <w:rsid w:val="00FB52F4"/>
    <w:rsid w:val="00FC2550"/>
    <w:rsid w:val="00FC37A9"/>
    <w:rsid w:val="00FC74C7"/>
    <w:rsid w:val="00FD04E8"/>
    <w:rsid w:val="00FD69AF"/>
    <w:rsid w:val="00FE3E70"/>
    <w:rsid w:val="00FE46B6"/>
    <w:rsid w:val="00FF15BF"/>
    <w:rsid w:val="00FF4A0B"/>
    <w:rsid w:val="00FF4B5C"/>
    <w:rsid w:val="00FF7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EA910"/>
  <w15:docId w15:val="{B1786B9D-C6D1-4869-8BE2-651B290D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22780"/>
  </w:style>
  <w:style w:type="paragraph" w:styleId="Nagwek1">
    <w:name w:val="heading 1"/>
    <w:basedOn w:val="Normalny"/>
    <w:next w:val="Normalny"/>
    <w:qFormat/>
    <w:rsid w:val="00E22780"/>
    <w:pPr>
      <w:keepNext/>
      <w:jc w:val="center"/>
      <w:outlineLvl w:val="0"/>
    </w:pPr>
    <w:rPr>
      <w:rFonts w:ascii="Arial" w:hAnsi="Arial"/>
      <w:b/>
      <w:i/>
      <w:sz w:val="28"/>
    </w:rPr>
  </w:style>
  <w:style w:type="paragraph" w:styleId="Nagwek2">
    <w:name w:val="heading 2"/>
    <w:basedOn w:val="Normalny"/>
    <w:next w:val="Normalny"/>
    <w:qFormat/>
    <w:rsid w:val="00E22780"/>
    <w:pPr>
      <w:keepNext/>
      <w:jc w:val="center"/>
      <w:outlineLvl w:val="1"/>
    </w:pPr>
    <w:rPr>
      <w:rFonts w:ascii="Arial" w:hAnsi="Arial"/>
      <w:sz w:val="28"/>
    </w:rPr>
  </w:style>
  <w:style w:type="paragraph" w:styleId="Nagwek3">
    <w:name w:val="heading 3"/>
    <w:basedOn w:val="Normalny"/>
    <w:next w:val="Normalny"/>
    <w:qFormat/>
    <w:rsid w:val="00E22780"/>
    <w:pPr>
      <w:keepNext/>
      <w:jc w:val="center"/>
      <w:outlineLvl w:val="2"/>
    </w:pPr>
    <w:rPr>
      <w:b/>
      <w:sz w:val="28"/>
    </w:rPr>
  </w:style>
  <w:style w:type="paragraph" w:styleId="Nagwek4">
    <w:name w:val="heading 4"/>
    <w:basedOn w:val="Normalny"/>
    <w:next w:val="Normalny"/>
    <w:qFormat/>
    <w:rsid w:val="00E22780"/>
    <w:pPr>
      <w:keepNext/>
      <w:jc w:val="both"/>
      <w:outlineLvl w:val="3"/>
    </w:pPr>
    <w:rPr>
      <w:rFonts w:ascii="Arial" w:hAnsi="Arial"/>
      <w:b/>
      <w:sz w:val="24"/>
    </w:rPr>
  </w:style>
  <w:style w:type="paragraph" w:styleId="Nagwek5">
    <w:name w:val="heading 5"/>
    <w:basedOn w:val="Normalny"/>
    <w:next w:val="Normalny"/>
    <w:qFormat/>
    <w:rsid w:val="00E22780"/>
    <w:pPr>
      <w:keepNext/>
      <w:jc w:val="center"/>
      <w:outlineLvl w:val="4"/>
    </w:pPr>
    <w:rPr>
      <w:rFonts w:ascii="Tahoma" w:hAnsi="Tahoma"/>
      <w:b/>
      <w:sz w:val="40"/>
    </w:rPr>
  </w:style>
  <w:style w:type="paragraph" w:styleId="Nagwek6">
    <w:name w:val="heading 6"/>
    <w:basedOn w:val="Normalny"/>
    <w:next w:val="Normalny"/>
    <w:qFormat/>
    <w:rsid w:val="00E22780"/>
    <w:pPr>
      <w:keepNext/>
      <w:jc w:val="center"/>
      <w:outlineLvl w:val="5"/>
    </w:pPr>
    <w:rPr>
      <w:rFonts w:ascii="Tahoma" w:hAnsi="Tahoma"/>
      <w:b/>
      <w:sz w:val="32"/>
    </w:rPr>
  </w:style>
  <w:style w:type="paragraph" w:styleId="Nagwek7">
    <w:name w:val="heading 7"/>
    <w:basedOn w:val="Normalny"/>
    <w:next w:val="Normalny"/>
    <w:qFormat/>
    <w:rsid w:val="00E22780"/>
    <w:pPr>
      <w:keepNext/>
      <w:jc w:val="center"/>
      <w:outlineLvl w:val="6"/>
    </w:pPr>
    <w:rPr>
      <w:rFonts w:ascii="Arial" w:hAnsi="Arial"/>
      <w:b/>
      <w:snapToGrid w:val="0"/>
      <w:color w:val="000000"/>
    </w:rPr>
  </w:style>
  <w:style w:type="paragraph" w:styleId="Nagwek8">
    <w:name w:val="heading 8"/>
    <w:basedOn w:val="Normalny"/>
    <w:next w:val="Normalny"/>
    <w:qFormat/>
    <w:rsid w:val="00E22780"/>
    <w:pPr>
      <w:keepNext/>
      <w:numPr>
        <w:ilvl w:val="12"/>
      </w:numPr>
      <w:jc w:val="center"/>
      <w:outlineLvl w:val="7"/>
    </w:pPr>
    <w:rPr>
      <w:rFonts w:ascii="Tahoma" w:hAnsi="Tahoma"/>
      <w:b/>
    </w:rPr>
  </w:style>
  <w:style w:type="paragraph" w:styleId="Nagwek9">
    <w:name w:val="heading 9"/>
    <w:basedOn w:val="Normalny"/>
    <w:next w:val="Normalny"/>
    <w:qFormat/>
    <w:rsid w:val="00E22780"/>
    <w:pPr>
      <w:keepNext/>
      <w:jc w:val="center"/>
      <w:outlineLvl w:val="8"/>
    </w:pPr>
    <w:rPr>
      <w:rFonts w:ascii="Arial" w:hAnsi="Arial"/>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E22780"/>
    <w:pPr>
      <w:tabs>
        <w:tab w:val="center" w:pos="4536"/>
        <w:tab w:val="right" w:pos="9072"/>
      </w:tabs>
    </w:pPr>
    <w:rPr>
      <w:sz w:val="24"/>
    </w:rPr>
  </w:style>
  <w:style w:type="character" w:styleId="Numerstrony">
    <w:name w:val="page number"/>
    <w:basedOn w:val="Domylnaczcionkaakapitu"/>
    <w:rsid w:val="00E22780"/>
  </w:style>
  <w:style w:type="paragraph" w:styleId="Nagwek">
    <w:name w:val="header"/>
    <w:basedOn w:val="Normalny"/>
    <w:rsid w:val="00E22780"/>
    <w:pPr>
      <w:tabs>
        <w:tab w:val="center" w:pos="4536"/>
        <w:tab w:val="right" w:pos="9072"/>
      </w:tabs>
    </w:pPr>
  </w:style>
  <w:style w:type="paragraph" w:styleId="Tekstpodstawowywcity">
    <w:name w:val="Body Text Indent"/>
    <w:basedOn w:val="Normalny"/>
    <w:rsid w:val="00E22780"/>
    <w:pPr>
      <w:numPr>
        <w:ilvl w:val="12"/>
      </w:numPr>
      <w:ind w:left="567" w:hanging="283"/>
      <w:jc w:val="both"/>
    </w:pPr>
    <w:rPr>
      <w:rFonts w:ascii="Arial" w:hAnsi="Arial"/>
      <w:sz w:val="24"/>
    </w:rPr>
  </w:style>
  <w:style w:type="paragraph" w:styleId="Tekstpodstawowy">
    <w:name w:val="Body Text"/>
    <w:basedOn w:val="Normalny"/>
    <w:rsid w:val="00E22780"/>
    <w:pPr>
      <w:jc w:val="center"/>
    </w:pPr>
    <w:rPr>
      <w:rFonts w:ascii="Tahoma" w:hAnsi="Tahoma"/>
      <w:b/>
    </w:rPr>
  </w:style>
  <w:style w:type="paragraph" w:styleId="Tekstpodstawowy2">
    <w:name w:val="Body Text 2"/>
    <w:basedOn w:val="Normalny"/>
    <w:rsid w:val="00E22780"/>
    <w:pPr>
      <w:jc w:val="both"/>
    </w:pPr>
    <w:rPr>
      <w:rFonts w:ascii="Tahoma" w:hAnsi="Tahoma"/>
    </w:rPr>
  </w:style>
  <w:style w:type="paragraph" w:styleId="Tekstpodstawowy3">
    <w:name w:val="Body Text 3"/>
    <w:basedOn w:val="Normalny"/>
    <w:rsid w:val="00E22780"/>
    <w:rPr>
      <w:rFonts w:ascii="Tahoma" w:hAnsi="Tahoma"/>
      <w:b/>
    </w:rPr>
  </w:style>
  <w:style w:type="paragraph" w:customStyle="1" w:styleId="Wykazzacznikwwkorespondencji">
    <w:name w:val="Wykaz załączników w korespondencji"/>
    <w:basedOn w:val="Normalny"/>
    <w:rsid w:val="00E22780"/>
    <w:pPr>
      <w:spacing w:after="120" w:line="360" w:lineRule="auto"/>
    </w:pPr>
    <w:rPr>
      <w:rFonts w:ascii="Arial" w:hAnsi="Arial"/>
    </w:rPr>
  </w:style>
  <w:style w:type="paragraph" w:customStyle="1" w:styleId="Datawkorespondencji">
    <w:name w:val="Data w korespondencji"/>
    <w:basedOn w:val="Normalny"/>
    <w:rsid w:val="00E22780"/>
    <w:pPr>
      <w:spacing w:after="120" w:line="360" w:lineRule="auto"/>
      <w:jc w:val="right"/>
    </w:pPr>
    <w:rPr>
      <w:rFonts w:ascii="Arial" w:hAnsi="Arial"/>
    </w:rPr>
  </w:style>
  <w:style w:type="character" w:styleId="Hipercze">
    <w:name w:val="Hyperlink"/>
    <w:basedOn w:val="Domylnaczcionkaakapitu"/>
    <w:rsid w:val="00E22780"/>
    <w:rPr>
      <w:color w:val="0000FF"/>
      <w:u w:val="single"/>
    </w:rPr>
  </w:style>
  <w:style w:type="paragraph" w:styleId="Tekstprzypisudolnego">
    <w:name w:val="footnote text"/>
    <w:basedOn w:val="Normalny"/>
    <w:link w:val="TekstprzypisudolnegoZnak"/>
    <w:uiPriority w:val="99"/>
    <w:semiHidden/>
    <w:rsid w:val="00E22780"/>
  </w:style>
  <w:style w:type="character" w:styleId="Odwoanieprzypisudolnego">
    <w:name w:val="footnote reference"/>
    <w:basedOn w:val="Domylnaczcionkaakapitu"/>
    <w:uiPriority w:val="99"/>
    <w:semiHidden/>
    <w:rsid w:val="00E22780"/>
    <w:rPr>
      <w:vertAlign w:val="superscript"/>
    </w:rPr>
  </w:style>
  <w:style w:type="paragraph" w:styleId="Tekstdymka">
    <w:name w:val="Balloon Text"/>
    <w:basedOn w:val="Normalny"/>
    <w:semiHidden/>
    <w:rsid w:val="00C975BF"/>
    <w:rPr>
      <w:rFonts w:ascii="Tahoma" w:hAnsi="Tahoma" w:cs="Tahoma"/>
      <w:sz w:val="16"/>
      <w:szCs w:val="16"/>
    </w:rPr>
  </w:style>
  <w:style w:type="character" w:styleId="Pogrubienie">
    <w:name w:val="Strong"/>
    <w:basedOn w:val="Domylnaczcionkaakapitu"/>
    <w:uiPriority w:val="22"/>
    <w:qFormat/>
    <w:rsid w:val="0099101A"/>
    <w:rPr>
      <w:b/>
      <w:bCs/>
    </w:rPr>
  </w:style>
  <w:style w:type="paragraph" w:styleId="Akapitzlist">
    <w:name w:val="List Paragraph"/>
    <w:aliases w:val="List Paragraph1,BulletC,Numerowanie,List Paragraph,Akapit z listą BS,Kolorowa lista — akcent 11,Obiekt,Akapit z listą 1,HŁ_Bullet1,lp1,Normal,Akapit z listą3,Akapit z listą31,Wypunktowanie,Normal2,Wyliczanie,CW_Lista,sw tekst,L1,Ryzyko"/>
    <w:basedOn w:val="Normalny"/>
    <w:qFormat/>
    <w:rsid w:val="004E4495"/>
    <w:pPr>
      <w:ind w:left="720"/>
    </w:pPr>
    <w:rPr>
      <w:rFonts w:ascii="Calibri" w:eastAsiaTheme="minorHAnsi" w:hAnsi="Calibri"/>
      <w:sz w:val="22"/>
      <w:szCs w:val="22"/>
    </w:rPr>
  </w:style>
  <w:style w:type="paragraph" w:customStyle="1" w:styleId="Default">
    <w:name w:val="Default"/>
    <w:rsid w:val="00EE74BC"/>
    <w:pPr>
      <w:autoSpaceDE w:val="0"/>
      <w:autoSpaceDN w:val="0"/>
      <w:adjustRightInd w:val="0"/>
    </w:pPr>
    <w:rPr>
      <w:rFonts w:ascii="Arial" w:hAnsi="Arial" w:cs="Arial"/>
      <w:color w:val="000000"/>
      <w:sz w:val="24"/>
      <w:szCs w:val="24"/>
    </w:rPr>
  </w:style>
  <w:style w:type="paragraph" w:styleId="Listapunktowana">
    <w:name w:val="List Bullet"/>
    <w:basedOn w:val="Normalny"/>
    <w:unhideWhenUsed/>
    <w:rsid w:val="007B3E98"/>
    <w:pPr>
      <w:numPr>
        <w:numId w:val="7"/>
      </w:numPr>
      <w:contextualSpacing/>
    </w:pPr>
  </w:style>
  <w:style w:type="character" w:styleId="Odwoaniedokomentarza">
    <w:name w:val="annotation reference"/>
    <w:basedOn w:val="Domylnaczcionkaakapitu"/>
    <w:semiHidden/>
    <w:unhideWhenUsed/>
    <w:rsid w:val="004C03B7"/>
    <w:rPr>
      <w:sz w:val="16"/>
      <w:szCs w:val="16"/>
    </w:rPr>
  </w:style>
  <w:style w:type="paragraph" w:styleId="Tekstkomentarza">
    <w:name w:val="annotation text"/>
    <w:basedOn w:val="Normalny"/>
    <w:link w:val="TekstkomentarzaZnak"/>
    <w:semiHidden/>
    <w:unhideWhenUsed/>
    <w:rsid w:val="004C03B7"/>
  </w:style>
  <w:style w:type="character" w:customStyle="1" w:styleId="TekstkomentarzaZnak">
    <w:name w:val="Tekst komentarza Znak"/>
    <w:basedOn w:val="Domylnaczcionkaakapitu"/>
    <w:link w:val="Tekstkomentarza"/>
    <w:semiHidden/>
    <w:rsid w:val="004C03B7"/>
  </w:style>
  <w:style w:type="paragraph" w:styleId="Tematkomentarza">
    <w:name w:val="annotation subject"/>
    <w:basedOn w:val="Tekstkomentarza"/>
    <w:next w:val="Tekstkomentarza"/>
    <w:link w:val="TematkomentarzaZnak"/>
    <w:semiHidden/>
    <w:unhideWhenUsed/>
    <w:rsid w:val="004C03B7"/>
    <w:rPr>
      <w:b/>
      <w:bCs/>
    </w:rPr>
  </w:style>
  <w:style w:type="character" w:customStyle="1" w:styleId="TematkomentarzaZnak">
    <w:name w:val="Temat komentarza Znak"/>
    <w:basedOn w:val="TekstkomentarzaZnak"/>
    <w:link w:val="Tematkomentarza"/>
    <w:semiHidden/>
    <w:rsid w:val="004C03B7"/>
    <w:rPr>
      <w:b/>
      <w:bCs/>
    </w:rPr>
  </w:style>
  <w:style w:type="character" w:customStyle="1" w:styleId="Teksttreci2">
    <w:name w:val="Tekst treści (2)_"/>
    <w:basedOn w:val="Domylnaczcionkaakapitu"/>
    <w:rsid w:val="00375E44"/>
    <w:rPr>
      <w:rFonts w:ascii="Tahoma" w:eastAsia="Tahoma" w:hAnsi="Tahoma" w:cs="Tahoma"/>
      <w:b w:val="0"/>
      <w:bCs w:val="0"/>
      <w:i w:val="0"/>
      <w:iCs w:val="0"/>
      <w:smallCaps w:val="0"/>
      <w:strike w:val="0"/>
      <w:sz w:val="19"/>
      <w:szCs w:val="19"/>
      <w:u w:val="none"/>
    </w:rPr>
  </w:style>
  <w:style w:type="character" w:customStyle="1" w:styleId="Teksttreci20">
    <w:name w:val="Tekst treści (2)"/>
    <w:basedOn w:val="Teksttreci2"/>
    <w:rsid w:val="00375E44"/>
    <w:rPr>
      <w:rFonts w:ascii="Tahoma" w:eastAsia="Tahoma" w:hAnsi="Tahoma" w:cs="Tahoma"/>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10pt">
    <w:name w:val="Pogrubienie;Tekst treści (2) + 10 pt"/>
    <w:basedOn w:val="Teksttreci2"/>
    <w:rsid w:val="00375E44"/>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paragraph" w:styleId="Zwykytekst">
    <w:name w:val="Plain Text"/>
    <w:basedOn w:val="Normalny"/>
    <w:link w:val="ZwykytekstZnak"/>
    <w:uiPriority w:val="99"/>
    <w:semiHidden/>
    <w:unhideWhenUsed/>
    <w:rsid w:val="000F2613"/>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0F2613"/>
    <w:rPr>
      <w:rFonts w:ascii="Calibri" w:eastAsiaTheme="minorHAnsi" w:hAnsi="Calibri" w:cstheme="minorBidi"/>
      <w:sz w:val="22"/>
      <w:szCs w:val="21"/>
      <w:lang w:eastAsia="en-US"/>
    </w:rPr>
  </w:style>
  <w:style w:type="character" w:customStyle="1" w:styleId="TekstprzypisudolnegoZnak">
    <w:name w:val="Tekst przypisu dolnego Znak"/>
    <w:link w:val="Tekstprzypisudolnego"/>
    <w:uiPriority w:val="99"/>
    <w:semiHidden/>
    <w:rsid w:val="008011B1"/>
  </w:style>
  <w:style w:type="paragraph" w:styleId="NormalnyWeb">
    <w:name w:val="Normal (Web)"/>
    <w:basedOn w:val="Normalny"/>
    <w:uiPriority w:val="99"/>
    <w:unhideWhenUsed/>
    <w:rsid w:val="000617B6"/>
    <w:pPr>
      <w:spacing w:before="100" w:beforeAutospacing="1" w:after="100" w:afterAutospacing="1"/>
    </w:pPr>
    <w:rPr>
      <w:sz w:val="24"/>
      <w:szCs w:val="24"/>
    </w:rPr>
  </w:style>
  <w:style w:type="character" w:customStyle="1" w:styleId="Nierozpoznanawzmianka1">
    <w:name w:val="Nierozpoznana wzmianka1"/>
    <w:basedOn w:val="Domylnaczcionkaakapitu"/>
    <w:uiPriority w:val="99"/>
    <w:semiHidden/>
    <w:unhideWhenUsed/>
    <w:rsid w:val="00E039D7"/>
    <w:rPr>
      <w:color w:val="605E5C"/>
      <w:shd w:val="clear" w:color="auto" w:fill="E1DFDD"/>
    </w:rPr>
  </w:style>
  <w:style w:type="paragraph" w:styleId="Bezodstpw">
    <w:name w:val="No Spacing"/>
    <w:qFormat/>
    <w:rsid w:val="001054FE"/>
    <w:pPr>
      <w:autoSpaceDN w:val="0"/>
    </w:pPr>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FB4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0102">
      <w:bodyDiv w:val="1"/>
      <w:marLeft w:val="0"/>
      <w:marRight w:val="0"/>
      <w:marTop w:val="0"/>
      <w:marBottom w:val="0"/>
      <w:divBdr>
        <w:top w:val="none" w:sz="0" w:space="0" w:color="auto"/>
        <w:left w:val="none" w:sz="0" w:space="0" w:color="auto"/>
        <w:bottom w:val="none" w:sz="0" w:space="0" w:color="auto"/>
        <w:right w:val="none" w:sz="0" w:space="0" w:color="auto"/>
      </w:divBdr>
    </w:div>
    <w:div w:id="610553687">
      <w:bodyDiv w:val="1"/>
      <w:marLeft w:val="0"/>
      <w:marRight w:val="0"/>
      <w:marTop w:val="0"/>
      <w:marBottom w:val="0"/>
      <w:divBdr>
        <w:top w:val="none" w:sz="0" w:space="0" w:color="auto"/>
        <w:left w:val="none" w:sz="0" w:space="0" w:color="auto"/>
        <w:bottom w:val="none" w:sz="0" w:space="0" w:color="auto"/>
        <w:right w:val="none" w:sz="0" w:space="0" w:color="auto"/>
      </w:divBdr>
    </w:div>
    <w:div w:id="1031883789">
      <w:bodyDiv w:val="1"/>
      <w:marLeft w:val="0"/>
      <w:marRight w:val="0"/>
      <w:marTop w:val="0"/>
      <w:marBottom w:val="0"/>
      <w:divBdr>
        <w:top w:val="none" w:sz="0" w:space="0" w:color="auto"/>
        <w:left w:val="none" w:sz="0" w:space="0" w:color="auto"/>
        <w:bottom w:val="none" w:sz="0" w:space="0" w:color="auto"/>
        <w:right w:val="none" w:sz="0" w:space="0" w:color="auto"/>
      </w:divBdr>
    </w:div>
    <w:div w:id="1097947911">
      <w:bodyDiv w:val="1"/>
      <w:marLeft w:val="0"/>
      <w:marRight w:val="0"/>
      <w:marTop w:val="0"/>
      <w:marBottom w:val="0"/>
      <w:divBdr>
        <w:top w:val="none" w:sz="0" w:space="0" w:color="auto"/>
        <w:left w:val="none" w:sz="0" w:space="0" w:color="auto"/>
        <w:bottom w:val="none" w:sz="0" w:space="0" w:color="auto"/>
        <w:right w:val="none" w:sz="0" w:space="0" w:color="auto"/>
      </w:divBdr>
    </w:div>
    <w:div w:id="1148127695">
      <w:bodyDiv w:val="1"/>
      <w:marLeft w:val="0"/>
      <w:marRight w:val="0"/>
      <w:marTop w:val="0"/>
      <w:marBottom w:val="0"/>
      <w:divBdr>
        <w:top w:val="none" w:sz="0" w:space="0" w:color="auto"/>
        <w:left w:val="none" w:sz="0" w:space="0" w:color="auto"/>
        <w:bottom w:val="none" w:sz="0" w:space="0" w:color="auto"/>
        <w:right w:val="none" w:sz="0" w:space="0" w:color="auto"/>
      </w:divBdr>
    </w:div>
    <w:div w:id="1341397688">
      <w:bodyDiv w:val="1"/>
      <w:marLeft w:val="0"/>
      <w:marRight w:val="0"/>
      <w:marTop w:val="0"/>
      <w:marBottom w:val="0"/>
      <w:divBdr>
        <w:top w:val="none" w:sz="0" w:space="0" w:color="auto"/>
        <w:left w:val="none" w:sz="0" w:space="0" w:color="auto"/>
        <w:bottom w:val="none" w:sz="0" w:space="0" w:color="auto"/>
        <w:right w:val="none" w:sz="0" w:space="0" w:color="auto"/>
      </w:divBdr>
    </w:div>
    <w:div w:id="1380132067">
      <w:bodyDiv w:val="1"/>
      <w:marLeft w:val="0"/>
      <w:marRight w:val="0"/>
      <w:marTop w:val="0"/>
      <w:marBottom w:val="0"/>
      <w:divBdr>
        <w:top w:val="none" w:sz="0" w:space="0" w:color="auto"/>
        <w:left w:val="none" w:sz="0" w:space="0" w:color="auto"/>
        <w:bottom w:val="none" w:sz="0" w:space="0" w:color="auto"/>
        <w:right w:val="none" w:sz="0" w:space="0" w:color="auto"/>
      </w:divBdr>
    </w:div>
    <w:div w:id="1578319764">
      <w:bodyDiv w:val="1"/>
      <w:marLeft w:val="0"/>
      <w:marRight w:val="0"/>
      <w:marTop w:val="0"/>
      <w:marBottom w:val="0"/>
      <w:divBdr>
        <w:top w:val="none" w:sz="0" w:space="0" w:color="auto"/>
        <w:left w:val="none" w:sz="0" w:space="0" w:color="auto"/>
        <w:bottom w:val="none" w:sz="0" w:space="0" w:color="auto"/>
        <w:right w:val="none" w:sz="0" w:space="0" w:color="auto"/>
      </w:divBdr>
    </w:div>
    <w:div w:id="1603683246">
      <w:bodyDiv w:val="1"/>
      <w:marLeft w:val="0"/>
      <w:marRight w:val="0"/>
      <w:marTop w:val="0"/>
      <w:marBottom w:val="0"/>
      <w:divBdr>
        <w:top w:val="none" w:sz="0" w:space="0" w:color="auto"/>
        <w:left w:val="none" w:sz="0" w:space="0" w:color="auto"/>
        <w:bottom w:val="none" w:sz="0" w:space="0" w:color="auto"/>
        <w:right w:val="none" w:sz="0" w:space="0" w:color="auto"/>
      </w:divBdr>
    </w:div>
    <w:div w:id="1613245724">
      <w:bodyDiv w:val="1"/>
      <w:marLeft w:val="0"/>
      <w:marRight w:val="0"/>
      <w:marTop w:val="0"/>
      <w:marBottom w:val="0"/>
      <w:divBdr>
        <w:top w:val="none" w:sz="0" w:space="0" w:color="auto"/>
        <w:left w:val="none" w:sz="0" w:space="0" w:color="auto"/>
        <w:bottom w:val="none" w:sz="0" w:space="0" w:color="auto"/>
        <w:right w:val="none" w:sz="0" w:space="0" w:color="auto"/>
      </w:divBdr>
    </w:div>
    <w:div w:id="1774670711">
      <w:bodyDiv w:val="1"/>
      <w:marLeft w:val="0"/>
      <w:marRight w:val="0"/>
      <w:marTop w:val="0"/>
      <w:marBottom w:val="0"/>
      <w:divBdr>
        <w:top w:val="none" w:sz="0" w:space="0" w:color="auto"/>
        <w:left w:val="none" w:sz="0" w:space="0" w:color="auto"/>
        <w:bottom w:val="none" w:sz="0" w:space="0" w:color="auto"/>
        <w:right w:val="none" w:sz="0" w:space="0" w:color="auto"/>
      </w:divBdr>
    </w:div>
    <w:div w:id="2030332486">
      <w:bodyDiv w:val="1"/>
      <w:marLeft w:val="0"/>
      <w:marRight w:val="0"/>
      <w:marTop w:val="0"/>
      <w:marBottom w:val="0"/>
      <w:divBdr>
        <w:top w:val="none" w:sz="0" w:space="0" w:color="auto"/>
        <w:left w:val="none" w:sz="0" w:space="0" w:color="auto"/>
        <w:bottom w:val="none" w:sz="0" w:space="0" w:color="auto"/>
        <w:right w:val="none" w:sz="0" w:space="0" w:color="auto"/>
      </w:divBdr>
    </w:div>
    <w:div w:id="2081780518">
      <w:bodyDiv w:val="1"/>
      <w:marLeft w:val="0"/>
      <w:marRight w:val="0"/>
      <w:marTop w:val="0"/>
      <w:marBottom w:val="0"/>
      <w:divBdr>
        <w:top w:val="none" w:sz="0" w:space="0" w:color="auto"/>
        <w:left w:val="none" w:sz="0" w:space="0" w:color="auto"/>
        <w:bottom w:val="none" w:sz="0" w:space="0" w:color="auto"/>
        <w:right w:val="none" w:sz="0" w:space="0" w:color="auto"/>
      </w:divBdr>
    </w:div>
    <w:div w:id="20964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A1C1-6D79-47FB-9D0F-85D78196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3367</Words>
  <Characters>20202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23522</CharactersWithSpaces>
  <SharedDoc>false</SharedDoc>
  <HLinks>
    <vt:vector size="6" baseType="variant">
      <vt:variant>
        <vt:i4>7143429</vt:i4>
      </vt:variant>
      <vt:variant>
        <vt:i4>0</vt:i4>
      </vt:variant>
      <vt:variant>
        <vt:i4>0</vt:i4>
      </vt:variant>
      <vt:variant>
        <vt:i4>5</vt:i4>
      </vt:variant>
      <vt:variant>
        <vt:lpwstr>mailto:mkajanekk@info-lider.pl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Domowy komputer</dc:creator>
  <cp:lastModifiedBy>Szpital Specjalistyczny</cp:lastModifiedBy>
  <cp:revision>16</cp:revision>
  <cp:lastPrinted>2024-12-30T08:06:00Z</cp:lastPrinted>
  <dcterms:created xsi:type="dcterms:W3CDTF">2024-12-27T10:22:00Z</dcterms:created>
  <dcterms:modified xsi:type="dcterms:W3CDTF">2024-12-31T08:00:00Z</dcterms:modified>
</cp:coreProperties>
</file>