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28FD" w14:textId="12CF222F" w:rsidR="00CE3252" w:rsidRPr="00CE3252" w:rsidRDefault="00CE3252" w:rsidP="001636E3">
      <w:pPr>
        <w:spacing w:line="240" w:lineRule="auto"/>
        <w:ind w:left="720" w:hanging="360"/>
        <w:jc w:val="right"/>
        <w:rPr>
          <w:rFonts w:cstheme="minorHAnsi"/>
          <w:sz w:val="22"/>
        </w:rPr>
      </w:pPr>
      <w:r w:rsidRPr="00CE3252">
        <w:rPr>
          <w:rFonts w:cstheme="minorHAnsi"/>
          <w:sz w:val="22"/>
        </w:rPr>
        <w:t xml:space="preserve">Załącznik nr </w:t>
      </w:r>
      <w:r w:rsidR="00153E50">
        <w:rPr>
          <w:rFonts w:cstheme="minorHAnsi"/>
          <w:sz w:val="22"/>
        </w:rPr>
        <w:t>1</w:t>
      </w:r>
      <w:r w:rsidRPr="00CE3252">
        <w:rPr>
          <w:rFonts w:cstheme="minorHAnsi"/>
          <w:sz w:val="22"/>
        </w:rPr>
        <w:t xml:space="preserve"> do </w:t>
      </w:r>
      <w:r w:rsidR="00153E50">
        <w:rPr>
          <w:rFonts w:cstheme="minorHAnsi"/>
          <w:sz w:val="22"/>
        </w:rPr>
        <w:t>Formularza oferty</w:t>
      </w:r>
    </w:p>
    <w:p w14:paraId="535EBE31" w14:textId="587447A3" w:rsidR="00CE3252" w:rsidRPr="00CE3252" w:rsidRDefault="001B0A0C" w:rsidP="001636E3">
      <w:pPr>
        <w:spacing w:line="240" w:lineRule="auto"/>
        <w:ind w:left="720" w:hanging="360"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>Parametry techniczne</w:t>
      </w:r>
    </w:p>
    <w:p w14:paraId="53447DE1" w14:textId="3844AA02" w:rsidR="003C029F" w:rsidRPr="00CE3252" w:rsidRDefault="004F38FF" w:rsidP="00135E85">
      <w:pPr>
        <w:pStyle w:val="Nagwek1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E3252">
        <w:rPr>
          <w:rFonts w:asciiTheme="minorHAnsi" w:hAnsiTheme="minorHAnsi" w:cstheme="minorHAnsi"/>
          <w:sz w:val="22"/>
          <w:szCs w:val="22"/>
        </w:rPr>
        <w:t>MONITOR</w:t>
      </w:r>
      <w:r w:rsidR="001B0A0C">
        <w:rPr>
          <w:rFonts w:asciiTheme="minorHAnsi" w:hAnsiTheme="minorHAnsi" w:cstheme="minorHAnsi"/>
          <w:sz w:val="22"/>
          <w:szCs w:val="22"/>
        </w:rPr>
        <w:t xml:space="preserve">- 2 szt. </w:t>
      </w:r>
    </w:p>
    <w:p w14:paraId="77511B77" w14:textId="77777777" w:rsidR="00F94F28" w:rsidRPr="00CE3252" w:rsidRDefault="00F94F28" w:rsidP="001636E3">
      <w:pPr>
        <w:spacing w:line="240" w:lineRule="auto"/>
        <w:rPr>
          <w:rFonts w:cstheme="minorHAnsi"/>
          <w:sz w:val="22"/>
        </w:rPr>
      </w:pPr>
    </w:p>
    <w:tbl>
      <w:tblPr>
        <w:tblStyle w:val="Siatkatabelijasna"/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552"/>
        <w:gridCol w:w="1984"/>
      </w:tblGrid>
      <w:tr w:rsidR="00135E85" w:rsidRPr="00CE3252" w14:paraId="0DE0554D" w14:textId="77777777" w:rsidTr="00135E85">
        <w:trPr>
          <w:trHeight w:val="900"/>
        </w:trPr>
        <w:tc>
          <w:tcPr>
            <w:tcW w:w="851" w:type="dxa"/>
            <w:vAlign w:val="center"/>
            <w:hideMark/>
          </w:tcPr>
          <w:p w14:paraId="4DCF3A0D" w14:textId="237FD730" w:rsidR="00135E85" w:rsidRPr="00CE3252" w:rsidRDefault="00135E85" w:rsidP="00135E85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B64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Numer pozycji</w:t>
            </w:r>
          </w:p>
        </w:tc>
        <w:tc>
          <w:tcPr>
            <w:tcW w:w="2976" w:type="dxa"/>
            <w:noWrap/>
            <w:vAlign w:val="center"/>
            <w:hideMark/>
          </w:tcPr>
          <w:p w14:paraId="21F2F68A" w14:textId="14A668C5" w:rsidR="00135E85" w:rsidRPr="00CE3252" w:rsidRDefault="00135E85" w:rsidP="00135E85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B64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Nazwa elementu, parametru lub cechy</w:t>
            </w:r>
          </w:p>
        </w:tc>
        <w:tc>
          <w:tcPr>
            <w:tcW w:w="2552" w:type="dxa"/>
            <w:vAlign w:val="center"/>
            <w:hideMark/>
          </w:tcPr>
          <w:p w14:paraId="00E8E29B" w14:textId="698F7A8B" w:rsidR="00135E85" w:rsidRPr="00CE3252" w:rsidRDefault="00135E85" w:rsidP="00135E85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B64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Wymagane minimalne parametry techniczne</w:t>
            </w:r>
          </w:p>
        </w:tc>
        <w:tc>
          <w:tcPr>
            <w:tcW w:w="1984" w:type="dxa"/>
            <w:vAlign w:val="center"/>
            <w:hideMark/>
          </w:tcPr>
          <w:p w14:paraId="0149F8F4" w14:textId="77777777" w:rsidR="00135E85" w:rsidRPr="00CE3252" w:rsidRDefault="00135E85" w:rsidP="00135E85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CE325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Dane techniczne oferowanego urządzenia (Nazwa producenta/Model urządzenia)</w:t>
            </w:r>
          </w:p>
        </w:tc>
      </w:tr>
      <w:tr w:rsidR="00135E85" w:rsidRPr="00CE3252" w14:paraId="027AA077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09A5DE03" w14:textId="4C8C21C6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</w:t>
            </w:r>
          </w:p>
        </w:tc>
        <w:tc>
          <w:tcPr>
            <w:tcW w:w="2976" w:type="dxa"/>
            <w:noWrap/>
            <w:hideMark/>
          </w:tcPr>
          <w:p w14:paraId="3B42DD93" w14:textId="7741CB4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Rodzaj podświetlenia</w:t>
            </w:r>
          </w:p>
        </w:tc>
        <w:tc>
          <w:tcPr>
            <w:tcW w:w="2552" w:type="dxa"/>
            <w:noWrap/>
            <w:hideMark/>
          </w:tcPr>
          <w:p w14:paraId="0F3B2AFE" w14:textId="2B471ADA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LED</w:t>
            </w:r>
          </w:p>
        </w:tc>
        <w:tc>
          <w:tcPr>
            <w:tcW w:w="1984" w:type="dxa"/>
            <w:noWrap/>
            <w:hideMark/>
          </w:tcPr>
          <w:p w14:paraId="6BED1CE6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1C825B87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356AA0EA" w14:textId="190220F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</w:t>
            </w:r>
          </w:p>
        </w:tc>
        <w:tc>
          <w:tcPr>
            <w:tcW w:w="2976" w:type="dxa"/>
            <w:noWrap/>
            <w:hideMark/>
          </w:tcPr>
          <w:p w14:paraId="56AC06E0" w14:textId="7F9F9C65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Kolor obudowy</w:t>
            </w:r>
          </w:p>
        </w:tc>
        <w:tc>
          <w:tcPr>
            <w:tcW w:w="2552" w:type="dxa"/>
            <w:noWrap/>
            <w:hideMark/>
          </w:tcPr>
          <w:p w14:paraId="2090B65D" w14:textId="0EE5BBF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Czarny</w:t>
            </w:r>
          </w:p>
        </w:tc>
        <w:tc>
          <w:tcPr>
            <w:tcW w:w="1984" w:type="dxa"/>
            <w:noWrap/>
            <w:hideMark/>
          </w:tcPr>
          <w:p w14:paraId="6AB0D258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1E667B02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4FFE108D" w14:textId="3ACC718A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</w:t>
            </w:r>
          </w:p>
        </w:tc>
        <w:tc>
          <w:tcPr>
            <w:tcW w:w="2976" w:type="dxa"/>
            <w:noWrap/>
            <w:hideMark/>
          </w:tcPr>
          <w:p w14:paraId="60CDC823" w14:textId="5A617A5C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Matryca</w:t>
            </w:r>
          </w:p>
        </w:tc>
        <w:tc>
          <w:tcPr>
            <w:tcW w:w="2552" w:type="dxa"/>
            <w:noWrap/>
            <w:hideMark/>
          </w:tcPr>
          <w:p w14:paraId="5183DB87" w14:textId="5CCA2EEA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IPS</w:t>
            </w:r>
          </w:p>
        </w:tc>
        <w:tc>
          <w:tcPr>
            <w:tcW w:w="1984" w:type="dxa"/>
            <w:noWrap/>
            <w:hideMark/>
          </w:tcPr>
          <w:p w14:paraId="4A89AAB3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4535F75F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5C89B75E" w14:textId="0AA08404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3.4</w:t>
            </w:r>
          </w:p>
        </w:tc>
        <w:tc>
          <w:tcPr>
            <w:tcW w:w="2976" w:type="dxa"/>
            <w:noWrap/>
            <w:hideMark/>
          </w:tcPr>
          <w:p w14:paraId="2A4C8178" w14:textId="3BA3B4D6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Przekątna</w:t>
            </w:r>
          </w:p>
        </w:tc>
        <w:tc>
          <w:tcPr>
            <w:tcW w:w="2552" w:type="dxa"/>
            <w:noWrap/>
            <w:hideMark/>
          </w:tcPr>
          <w:p w14:paraId="540F96C9" w14:textId="1DEB9986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24,1" (61 cm)</w:t>
            </w:r>
          </w:p>
        </w:tc>
        <w:tc>
          <w:tcPr>
            <w:tcW w:w="1984" w:type="dxa"/>
            <w:noWrap/>
            <w:hideMark/>
          </w:tcPr>
          <w:p w14:paraId="75186DB7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6434B0C1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425FD4F3" w14:textId="698FEE35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3.5</w:t>
            </w:r>
          </w:p>
        </w:tc>
        <w:tc>
          <w:tcPr>
            <w:tcW w:w="2976" w:type="dxa"/>
            <w:noWrap/>
            <w:hideMark/>
          </w:tcPr>
          <w:p w14:paraId="71793528" w14:textId="4368CE7D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Naturalna rozdzielczość</w:t>
            </w:r>
          </w:p>
        </w:tc>
        <w:tc>
          <w:tcPr>
            <w:tcW w:w="2552" w:type="dxa"/>
            <w:noWrap/>
            <w:hideMark/>
          </w:tcPr>
          <w:p w14:paraId="51F9394A" w14:textId="23751A4A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1920 x 1200 (16:10)</w:t>
            </w:r>
          </w:p>
        </w:tc>
        <w:tc>
          <w:tcPr>
            <w:tcW w:w="1984" w:type="dxa"/>
            <w:noWrap/>
            <w:hideMark/>
          </w:tcPr>
          <w:p w14:paraId="6117AC2A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3BDE1499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546DD2B9" w14:textId="2D42D70F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3.6</w:t>
            </w:r>
          </w:p>
        </w:tc>
        <w:tc>
          <w:tcPr>
            <w:tcW w:w="2976" w:type="dxa"/>
            <w:noWrap/>
            <w:hideMark/>
          </w:tcPr>
          <w:p w14:paraId="1439F1A8" w14:textId="7697228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Rozmiar wyświetlanego obrazu (W x S)</w:t>
            </w:r>
          </w:p>
        </w:tc>
        <w:tc>
          <w:tcPr>
            <w:tcW w:w="2552" w:type="dxa"/>
            <w:noWrap/>
            <w:hideMark/>
          </w:tcPr>
          <w:p w14:paraId="0DF86378" w14:textId="009DCEA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518,4 x 324,0 mm</w:t>
            </w:r>
          </w:p>
        </w:tc>
        <w:tc>
          <w:tcPr>
            <w:tcW w:w="1984" w:type="dxa"/>
            <w:noWrap/>
            <w:hideMark/>
          </w:tcPr>
          <w:p w14:paraId="0D0CB73B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71E7C35F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51C8F3F8" w14:textId="42C9B14F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3.7</w:t>
            </w:r>
          </w:p>
        </w:tc>
        <w:tc>
          <w:tcPr>
            <w:tcW w:w="2976" w:type="dxa"/>
            <w:noWrap/>
            <w:hideMark/>
          </w:tcPr>
          <w:p w14:paraId="25444863" w14:textId="055C1C22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Rozmiar piksela</w:t>
            </w:r>
          </w:p>
        </w:tc>
        <w:tc>
          <w:tcPr>
            <w:tcW w:w="2552" w:type="dxa"/>
            <w:noWrap/>
            <w:hideMark/>
          </w:tcPr>
          <w:p w14:paraId="4799C8E5" w14:textId="3169B32B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0,270 x 0,270 mm</w:t>
            </w:r>
          </w:p>
        </w:tc>
        <w:tc>
          <w:tcPr>
            <w:tcW w:w="1984" w:type="dxa"/>
            <w:noWrap/>
            <w:hideMark/>
          </w:tcPr>
          <w:p w14:paraId="71BCC53E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4F86068C" w14:textId="77777777" w:rsidTr="00135E85">
        <w:trPr>
          <w:trHeight w:val="600"/>
        </w:trPr>
        <w:tc>
          <w:tcPr>
            <w:tcW w:w="851" w:type="dxa"/>
            <w:vMerge w:val="restart"/>
            <w:noWrap/>
            <w:hideMark/>
          </w:tcPr>
          <w:p w14:paraId="633F0A6C" w14:textId="2E50A298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3.8</w:t>
            </w:r>
          </w:p>
        </w:tc>
        <w:tc>
          <w:tcPr>
            <w:tcW w:w="2976" w:type="dxa"/>
            <w:vMerge w:val="restart"/>
            <w:noWrap/>
            <w:hideMark/>
          </w:tcPr>
          <w:p w14:paraId="047FB545" w14:textId="03A1C232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Liczba kolorów</w:t>
            </w:r>
          </w:p>
        </w:tc>
        <w:tc>
          <w:tcPr>
            <w:tcW w:w="2552" w:type="dxa"/>
            <w:hideMark/>
          </w:tcPr>
          <w:p w14:paraId="3259B7FD" w14:textId="734D57A5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10-bitowe (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DisplayPort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): 1,07 miliarda z palety 543 miliardów kolorów 13-bitowych</w:t>
            </w:r>
          </w:p>
        </w:tc>
        <w:tc>
          <w:tcPr>
            <w:tcW w:w="1984" w:type="dxa"/>
            <w:noWrap/>
            <w:hideMark/>
          </w:tcPr>
          <w:p w14:paraId="36F426EC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7F8D6570" w14:textId="77777777" w:rsidTr="00135E85">
        <w:trPr>
          <w:trHeight w:val="600"/>
        </w:trPr>
        <w:tc>
          <w:tcPr>
            <w:tcW w:w="851" w:type="dxa"/>
            <w:vMerge/>
            <w:noWrap/>
          </w:tcPr>
          <w:p w14:paraId="00823B64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976" w:type="dxa"/>
            <w:vMerge/>
            <w:noWrap/>
          </w:tcPr>
          <w:p w14:paraId="1F2D2613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552" w:type="dxa"/>
          </w:tcPr>
          <w:p w14:paraId="221A69F7" w14:textId="1BECB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8-bitowe: 16,77 miliona z palety 543 miliardów kolorów 13-bitowych</w:t>
            </w:r>
          </w:p>
        </w:tc>
        <w:tc>
          <w:tcPr>
            <w:tcW w:w="1984" w:type="dxa"/>
            <w:noWrap/>
          </w:tcPr>
          <w:p w14:paraId="6A5FFD82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32A277E1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63B60864" w14:textId="39C461A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3.9</w:t>
            </w:r>
          </w:p>
        </w:tc>
        <w:tc>
          <w:tcPr>
            <w:tcW w:w="2976" w:type="dxa"/>
            <w:noWrap/>
            <w:hideMark/>
          </w:tcPr>
          <w:p w14:paraId="596CD4DF" w14:textId="2912B2F8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Kąty widzenia (pionowo / poziomo)</w:t>
            </w:r>
          </w:p>
        </w:tc>
        <w:tc>
          <w:tcPr>
            <w:tcW w:w="2552" w:type="dxa"/>
            <w:noWrap/>
            <w:hideMark/>
          </w:tcPr>
          <w:p w14:paraId="3F2F421C" w14:textId="3EAFB78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178° / 178°</w:t>
            </w:r>
          </w:p>
        </w:tc>
        <w:tc>
          <w:tcPr>
            <w:tcW w:w="1984" w:type="dxa"/>
            <w:noWrap/>
            <w:hideMark/>
          </w:tcPr>
          <w:p w14:paraId="1307F082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13C9A24A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1DDDC59D" w14:textId="36C6FB2F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3.10</w:t>
            </w:r>
          </w:p>
        </w:tc>
        <w:tc>
          <w:tcPr>
            <w:tcW w:w="2976" w:type="dxa"/>
            <w:noWrap/>
            <w:hideMark/>
          </w:tcPr>
          <w:p w14:paraId="5FF2C777" w14:textId="15193AAE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Jasność</w:t>
            </w:r>
          </w:p>
        </w:tc>
        <w:tc>
          <w:tcPr>
            <w:tcW w:w="2552" w:type="dxa"/>
            <w:noWrap/>
            <w:hideMark/>
          </w:tcPr>
          <w:p w14:paraId="7FDAF93E" w14:textId="3349C6B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410 cd/m²</w:t>
            </w:r>
          </w:p>
        </w:tc>
        <w:tc>
          <w:tcPr>
            <w:tcW w:w="1984" w:type="dxa"/>
            <w:noWrap/>
            <w:hideMark/>
          </w:tcPr>
          <w:p w14:paraId="0E98B7A3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63CC13B5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39639B98" w14:textId="46A38DC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3.11</w:t>
            </w:r>
          </w:p>
        </w:tc>
        <w:tc>
          <w:tcPr>
            <w:tcW w:w="2976" w:type="dxa"/>
            <w:noWrap/>
            <w:hideMark/>
          </w:tcPr>
          <w:p w14:paraId="3D54DE3A" w14:textId="423C60AE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Rekomendowana jasność do kalibracji</w:t>
            </w:r>
          </w:p>
        </w:tc>
        <w:tc>
          <w:tcPr>
            <w:tcW w:w="2552" w:type="dxa"/>
            <w:noWrap/>
            <w:hideMark/>
          </w:tcPr>
          <w:p w14:paraId="7BDE1FE6" w14:textId="75C4A514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220 cd/m²</w:t>
            </w:r>
          </w:p>
        </w:tc>
        <w:tc>
          <w:tcPr>
            <w:tcW w:w="1984" w:type="dxa"/>
            <w:noWrap/>
            <w:hideMark/>
          </w:tcPr>
          <w:p w14:paraId="137AA9AD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134204F6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271CF9FF" w14:textId="0ECE4B0D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3.12</w:t>
            </w:r>
          </w:p>
        </w:tc>
        <w:tc>
          <w:tcPr>
            <w:tcW w:w="2976" w:type="dxa"/>
            <w:noWrap/>
            <w:hideMark/>
          </w:tcPr>
          <w:p w14:paraId="1DAF6D0D" w14:textId="0195E258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Kontrast</w:t>
            </w:r>
          </w:p>
        </w:tc>
        <w:tc>
          <w:tcPr>
            <w:tcW w:w="2552" w:type="dxa"/>
            <w:noWrap/>
            <w:hideMark/>
          </w:tcPr>
          <w:p w14:paraId="6DF75526" w14:textId="51E4D763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1350: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  <w:tc>
          <w:tcPr>
            <w:tcW w:w="1984" w:type="dxa"/>
            <w:noWrap/>
            <w:hideMark/>
          </w:tcPr>
          <w:p w14:paraId="448A934F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219046F8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66C4FAE0" w14:textId="374EA183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3.13</w:t>
            </w:r>
          </w:p>
        </w:tc>
        <w:tc>
          <w:tcPr>
            <w:tcW w:w="2976" w:type="dxa"/>
            <w:noWrap/>
            <w:hideMark/>
          </w:tcPr>
          <w:p w14:paraId="2DD95558" w14:textId="5D9ACA1A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Czas reakcji (typowy)</w:t>
            </w:r>
          </w:p>
        </w:tc>
        <w:tc>
          <w:tcPr>
            <w:tcW w:w="2552" w:type="dxa"/>
            <w:noWrap/>
            <w:hideMark/>
          </w:tcPr>
          <w:p w14:paraId="05ABCF03" w14:textId="69CFAC9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22 ms (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black-white-black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)</w:t>
            </w:r>
          </w:p>
        </w:tc>
        <w:tc>
          <w:tcPr>
            <w:tcW w:w="1984" w:type="dxa"/>
            <w:noWrap/>
            <w:hideMark/>
          </w:tcPr>
          <w:p w14:paraId="2B3168DA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254B96CA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36FF4E6B" w14:textId="55AF073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3.14</w:t>
            </w:r>
          </w:p>
        </w:tc>
        <w:tc>
          <w:tcPr>
            <w:tcW w:w="2976" w:type="dxa"/>
            <w:noWrap/>
            <w:hideMark/>
          </w:tcPr>
          <w:p w14:paraId="7B702CCB" w14:textId="58B8041D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Wejścia sygnałowe</w:t>
            </w:r>
          </w:p>
        </w:tc>
        <w:tc>
          <w:tcPr>
            <w:tcW w:w="2552" w:type="dxa"/>
            <w:noWrap/>
            <w:hideMark/>
          </w:tcPr>
          <w:p w14:paraId="1973645B" w14:textId="7E71B45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DisplayPort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, DVI-D</w:t>
            </w:r>
          </w:p>
        </w:tc>
        <w:tc>
          <w:tcPr>
            <w:tcW w:w="1984" w:type="dxa"/>
            <w:noWrap/>
            <w:hideMark/>
          </w:tcPr>
          <w:p w14:paraId="7ADDAD3A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6761B3EC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5FE47BA7" w14:textId="349FF1DB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3.15</w:t>
            </w:r>
          </w:p>
        </w:tc>
        <w:tc>
          <w:tcPr>
            <w:tcW w:w="2976" w:type="dxa"/>
            <w:noWrap/>
            <w:hideMark/>
          </w:tcPr>
          <w:p w14:paraId="5B689F51" w14:textId="75F8855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Wyjścia sygnałowe (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loop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through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)</w:t>
            </w:r>
          </w:p>
        </w:tc>
        <w:tc>
          <w:tcPr>
            <w:tcW w:w="2552" w:type="dxa"/>
            <w:noWrap/>
            <w:hideMark/>
          </w:tcPr>
          <w:p w14:paraId="57B4C49C" w14:textId="2EAEA836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DisplayPort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(do połączeń szeregowych)</w:t>
            </w:r>
          </w:p>
        </w:tc>
        <w:tc>
          <w:tcPr>
            <w:tcW w:w="1984" w:type="dxa"/>
            <w:noWrap/>
            <w:hideMark/>
          </w:tcPr>
          <w:p w14:paraId="4CE77AE0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5AA61C86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2A4048B1" w14:textId="7D9E7B33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3.16</w:t>
            </w:r>
          </w:p>
        </w:tc>
        <w:tc>
          <w:tcPr>
            <w:tcW w:w="2976" w:type="dxa"/>
            <w:noWrap/>
            <w:hideMark/>
          </w:tcPr>
          <w:p w14:paraId="7F316D9D" w14:textId="69213FF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Cyfrowa częstotliwość odświeżania</w:t>
            </w:r>
          </w:p>
        </w:tc>
        <w:tc>
          <w:tcPr>
            <w:tcW w:w="2552" w:type="dxa"/>
            <w:noWrap/>
            <w:hideMark/>
          </w:tcPr>
          <w:p w14:paraId="26470C89" w14:textId="07923E1F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31 - 76 kHz / 59 - 61 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Hz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EB897D9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371DFEA2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31A11F77" w14:textId="2C98076F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3.17</w:t>
            </w:r>
          </w:p>
        </w:tc>
        <w:tc>
          <w:tcPr>
            <w:tcW w:w="2976" w:type="dxa"/>
            <w:noWrap/>
            <w:hideMark/>
          </w:tcPr>
          <w:p w14:paraId="0D40E975" w14:textId="49E2BFAB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Funkcje</w:t>
            </w:r>
          </w:p>
        </w:tc>
        <w:tc>
          <w:tcPr>
            <w:tcW w:w="2552" w:type="dxa"/>
            <w:noWrap/>
            <w:hideMark/>
          </w:tcPr>
          <w:p w14:paraId="0E48DD16" w14:textId="1AD32808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USB-B, USB-A x2</w:t>
            </w:r>
          </w:p>
        </w:tc>
        <w:tc>
          <w:tcPr>
            <w:tcW w:w="1984" w:type="dxa"/>
            <w:noWrap/>
            <w:hideMark/>
          </w:tcPr>
          <w:p w14:paraId="1C565595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74A8F6FE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14BE6DF6" w14:textId="4CC0CA36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3.18</w:t>
            </w:r>
          </w:p>
        </w:tc>
        <w:tc>
          <w:tcPr>
            <w:tcW w:w="2976" w:type="dxa"/>
            <w:noWrap/>
            <w:hideMark/>
          </w:tcPr>
          <w:p w14:paraId="688D396D" w14:textId="5CCC97FE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Standard</w:t>
            </w:r>
          </w:p>
        </w:tc>
        <w:tc>
          <w:tcPr>
            <w:tcW w:w="2552" w:type="dxa"/>
            <w:noWrap/>
            <w:hideMark/>
          </w:tcPr>
          <w:p w14:paraId="0CE0FA3F" w14:textId="1E7D834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2.0</w:t>
            </w:r>
          </w:p>
        </w:tc>
        <w:tc>
          <w:tcPr>
            <w:tcW w:w="1984" w:type="dxa"/>
            <w:noWrap/>
            <w:hideMark/>
          </w:tcPr>
          <w:p w14:paraId="2DECE8BA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4D051B3C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11185CCC" w14:textId="4CE7B2AE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3.19</w:t>
            </w:r>
          </w:p>
        </w:tc>
        <w:tc>
          <w:tcPr>
            <w:tcW w:w="2976" w:type="dxa"/>
            <w:noWrap/>
            <w:hideMark/>
          </w:tcPr>
          <w:p w14:paraId="6EACAE96" w14:textId="7BB3168A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Zasilacz</w:t>
            </w:r>
          </w:p>
        </w:tc>
        <w:tc>
          <w:tcPr>
            <w:tcW w:w="2552" w:type="dxa"/>
            <w:noWrap/>
            <w:hideMark/>
          </w:tcPr>
          <w:p w14:paraId="71B29E56" w14:textId="3846228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AC 100 - 240 V: 50 / 60 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Hz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C712E2B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1C4FB66F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57F2B120" w14:textId="11A349E2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3.20</w:t>
            </w:r>
          </w:p>
        </w:tc>
        <w:tc>
          <w:tcPr>
            <w:tcW w:w="2976" w:type="dxa"/>
            <w:noWrap/>
            <w:hideMark/>
          </w:tcPr>
          <w:p w14:paraId="1481FAC9" w14:textId="43C3A562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Maksymalny pobór mocy</w:t>
            </w:r>
          </w:p>
        </w:tc>
        <w:tc>
          <w:tcPr>
            <w:tcW w:w="2552" w:type="dxa"/>
            <w:noWrap/>
            <w:hideMark/>
          </w:tcPr>
          <w:p w14:paraId="597EA28C" w14:textId="4AED9234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56 W</w:t>
            </w:r>
          </w:p>
        </w:tc>
        <w:tc>
          <w:tcPr>
            <w:tcW w:w="1984" w:type="dxa"/>
            <w:noWrap/>
            <w:hideMark/>
          </w:tcPr>
          <w:p w14:paraId="6A2EB12B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3CFF4CE6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391684CF" w14:textId="2C88289F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3.21</w:t>
            </w:r>
          </w:p>
        </w:tc>
        <w:tc>
          <w:tcPr>
            <w:tcW w:w="2976" w:type="dxa"/>
            <w:noWrap/>
            <w:hideMark/>
          </w:tcPr>
          <w:p w14:paraId="2FF1D3CA" w14:textId="395B573F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Typowy pobór mocy</w:t>
            </w:r>
          </w:p>
        </w:tc>
        <w:tc>
          <w:tcPr>
            <w:tcW w:w="2552" w:type="dxa"/>
            <w:noWrap/>
            <w:hideMark/>
          </w:tcPr>
          <w:p w14:paraId="6B56B702" w14:textId="1EA38B1D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26 W</w:t>
            </w:r>
          </w:p>
        </w:tc>
        <w:tc>
          <w:tcPr>
            <w:tcW w:w="1984" w:type="dxa"/>
            <w:noWrap/>
            <w:hideMark/>
          </w:tcPr>
          <w:p w14:paraId="78B7C4A1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765301F7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2935E980" w14:textId="78AC168B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3.22</w:t>
            </w:r>
          </w:p>
        </w:tc>
        <w:tc>
          <w:tcPr>
            <w:tcW w:w="2976" w:type="dxa"/>
            <w:noWrap/>
            <w:hideMark/>
          </w:tcPr>
          <w:p w14:paraId="144B9417" w14:textId="2E7C25C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 trybie oszczędzania energii</w:t>
            </w:r>
          </w:p>
        </w:tc>
        <w:tc>
          <w:tcPr>
            <w:tcW w:w="2552" w:type="dxa"/>
            <w:noWrap/>
            <w:hideMark/>
          </w:tcPr>
          <w:p w14:paraId="327CFFDC" w14:textId="0D695B1E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0,6 W lub mniej</w:t>
            </w:r>
          </w:p>
        </w:tc>
        <w:tc>
          <w:tcPr>
            <w:tcW w:w="1984" w:type="dxa"/>
            <w:noWrap/>
            <w:hideMark/>
          </w:tcPr>
          <w:p w14:paraId="00707C08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41C0ED80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697F505F" w14:textId="34573E68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3.23</w:t>
            </w:r>
          </w:p>
        </w:tc>
        <w:tc>
          <w:tcPr>
            <w:tcW w:w="2976" w:type="dxa"/>
            <w:noWrap/>
            <w:hideMark/>
          </w:tcPr>
          <w:p w14:paraId="543B4A9D" w14:textId="70BCE07B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Stablizacja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jasności</w:t>
            </w:r>
          </w:p>
        </w:tc>
        <w:tc>
          <w:tcPr>
            <w:tcW w:w="2552" w:type="dxa"/>
            <w:noWrap/>
            <w:hideMark/>
          </w:tcPr>
          <w:p w14:paraId="01AA5DC7" w14:textId="35DEA91C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7FDC4E9E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1747D801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21640E4F" w14:textId="3B458CCB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3.24</w:t>
            </w:r>
          </w:p>
        </w:tc>
        <w:tc>
          <w:tcPr>
            <w:tcW w:w="2976" w:type="dxa"/>
            <w:noWrap/>
            <w:hideMark/>
          </w:tcPr>
          <w:p w14:paraId="1685B921" w14:textId="38D74E48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Digital 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Uniformity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Equalizer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(DUE)</w:t>
            </w:r>
          </w:p>
        </w:tc>
        <w:tc>
          <w:tcPr>
            <w:tcW w:w="2552" w:type="dxa"/>
            <w:noWrap/>
            <w:hideMark/>
          </w:tcPr>
          <w:p w14:paraId="231BE4F5" w14:textId="3B950935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002B46CD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1EB110C2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3A365450" w14:textId="0DAB82EE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3.25</w:t>
            </w:r>
          </w:p>
        </w:tc>
        <w:tc>
          <w:tcPr>
            <w:tcW w:w="2976" w:type="dxa"/>
            <w:noWrap/>
            <w:hideMark/>
          </w:tcPr>
          <w:p w14:paraId="514D60E0" w14:textId="02A69EB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Funkcje 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Work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-and-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Flow</w:t>
            </w:r>
            <w:proofErr w:type="spellEnd"/>
          </w:p>
        </w:tc>
        <w:tc>
          <w:tcPr>
            <w:tcW w:w="2552" w:type="dxa"/>
            <w:noWrap/>
            <w:hideMark/>
          </w:tcPr>
          <w:p w14:paraId="208A5F4C" w14:textId="42923B6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7776ABFD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380B108D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09DCA218" w14:textId="640BCABF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3.26</w:t>
            </w:r>
          </w:p>
        </w:tc>
        <w:tc>
          <w:tcPr>
            <w:tcW w:w="2976" w:type="dxa"/>
            <w:noWrap/>
            <w:hideMark/>
          </w:tcPr>
          <w:p w14:paraId="70432E5C" w14:textId="196BC724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Predefiniowane tryby pracy</w:t>
            </w:r>
          </w:p>
        </w:tc>
        <w:tc>
          <w:tcPr>
            <w:tcW w:w="2552" w:type="dxa"/>
            <w:noWrap/>
            <w:hideMark/>
          </w:tcPr>
          <w:p w14:paraId="5C566FBD" w14:textId="21D7845D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pl-PL"/>
                <w14:ligatures w14:val="none"/>
              </w:rPr>
              <w:t>CAL Switch (DICOM, CAL1, CAL2, Custom, sRGB, Text)</w:t>
            </w:r>
          </w:p>
        </w:tc>
        <w:tc>
          <w:tcPr>
            <w:tcW w:w="1984" w:type="dxa"/>
            <w:noWrap/>
            <w:hideMark/>
          </w:tcPr>
          <w:p w14:paraId="7B098A49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</w:pPr>
          </w:p>
        </w:tc>
      </w:tr>
      <w:tr w:rsidR="00135E85" w:rsidRPr="00CE3252" w14:paraId="6DC640B9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1B86B8C8" w14:textId="133BF008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3.27</w:t>
            </w:r>
          </w:p>
        </w:tc>
        <w:tc>
          <w:tcPr>
            <w:tcW w:w="2976" w:type="dxa"/>
            <w:noWrap/>
            <w:hideMark/>
          </w:tcPr>
          <w:p w14:paraId="1A6B960B" w14:textId="6A9F72DB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Digital 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Uniformity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Equalizer</w:t>
            </w:r>
            <w:proofErr w:type="spellEnd"/>
          </w:p>
        </w:tc>
        <w:tc>
          <w:tcPr>
            <w:tcW w:w="2552" w:type="dxa"/>
            <w:noWrap/>
            <w:hideMark/>
          </w:tcPr>
          <w:p w14:paraId="2C67DF1E" w14:textId="42580EB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27E74170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164AB7E6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69ADEDA5" w14:textId="07D2742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3.28</w:t>
            </w:r>
          </w:p>
        </w:tc>
        <w:tc>
          <w:tcPr>
            <w:tcW w:w="2976" w:type="dxa"/>
            <w:noWrap/>
            <w:hideMark/>
          </w:tcPr>
          <w:p w14:paraId="5082B745" w14:textId="4F7C9C4F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Hybrid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Gamma PXL</w:t>
            </w:r>
          </w:p>
        </w:tc>
        <w:tc>
          <w:tcPr>
            <w:tcW w:w="2552" w:type="dxa"/>
            <w:noWrap/>
            <w:hideMark/>
          </w:tcPr>
          <w:p w14:paraId="41BDB439" w14:textId="6A3BC04B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25B7C69A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6E57D9E6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4B7D9DA3" w14:textId="4E5C9C36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3.29</w:t>
            </w:r>
          </w:p>
        </w:tc>
        <w:tc>
          <w:tcPr>
            <w:tcW w:w="2976" w:type="dxa"/>
            <w:noWrap/>
            <w:hideMark/>
          </w:tcPr>
          <w:p w14:paraId="2D156110" w14:textId="596D8BA3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Dodatkowa funkcja</w:t>
            </w:r>
          </w:p>
        </w:tc>
        <w:tc>
          <w:tcPr>
            <w:tcW w:w="2552" w:type="dxa"/>
            <w:noWrap/>
            <w:hideMark/>
          </w:tcPr>
          <w:p w14:paraId="28397D67" w14:textId="4E48BBCA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Point-and-Focus</w:t>
            </w:r>
          </w:p>
        </w:tc>
        <w:tc>
          <w:tcPr>
            <w:tcW w:w="1984" w:type="dxa"/>
            <w:noWrap/>
            <w:hideMark/>
          </w:tcPr>
          <w:p w14:paraId="408CA30C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6BDA117B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3B4F44E4" w14:textId="0E16374C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3.30</w:t>
            </w:r>
          </w:p>
        </w:tc>
        <w:tc>
          <w:tcPr>
            <w:tcW w:w="2976" w:type="dxa"/>
            <w:noWrap/>
            <w:hideMark/>
          </w:tcPr>
          <w:p w14:paraId="6B12ADE0" w14:textId="05AE2303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Certyfikat CE</w:t>
            </w:r>
          </w:p>
        </w:tc>
        <w:tc>
          <w:tcPr>
            <w:tcW w:w="2552" w:type="dxa"/>
            <w:noWrap/>
            <w:hideMark/>
          </w:tcPr>
          <w:p w14:paraId="46A55C6A" w14:textId="05D00D55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50D73A07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3E48BD98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27DD8DF3" w14:textId="18CE4402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3.31</w:t>
            </w:r>
          </w:p>
        </w:tc>
        <w:tc>
          <w:tcPr>
            <w:tcW w:w="2976" w:type="dxa"/>
            <w:noWrap/>
            <w:hideMark/>
          </w:tcPr>
          <w:p w14:paraId="799B7D43" w14:textId="5A9EC47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IEC60601-1</w:t>
            </w:r>
          </w:p>
        </w:tc>
        <w:tc>
          <w:tcPr>
            <w:tcW w:w="2552" w:type="dxa"/>
            <w:noWrap/>
            <w:hideMark/>
          </w:tcPr>
          <w:p w14:paraId="5D21794F" w14:textId="7B42FA88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6837C335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6C8D8FE2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079E34EF" w14:textId="274C220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3.32</w:t>
            </w:r>
          </w:p>
        </w:tc>
        <w:tc>
          <w:tcPr>
            <w:tcW w:w="2976" w:type="dxa"/>
            <w:noWrap/>
            <w:hideMark/>
          </w:tcPr>
          <w:p w14:paraId="5B615797" w14:textId="6C9A27DE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RCM</w:t>
            </w:r>
          </w:p>
        </w:tc>
        <w:tc>
          <w:tcPr>
            <w:tcW w:w="2552" w:type="dxa"/>
            <w:noWrap/>
            <w:hideMark/>
          </w:tcPr>
          <w:p w14:paraId="406A207C" w14:textId="02D71354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426D0CB7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732727EE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0DD5D547" w14:textId="6345E728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3.33</w:t>
            </w:r>
          </w:p>
        </w:tc>
        <w:tc>
          <w:tcPr>
            <w:tcW w:w="2976" w:type="dxa"/>
            <w:noWrap/>
            <w:hideMark/>
          </w:tcPr>
          <w:p w14:paraId="5F63C827" w14:textId="249EB79B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RoHS</w:t>
            </w:r>
            <w:proofErr w:type="spellEnd"/>
          </w:p>
        </w:tc>
        <w:tc>
          <w:tcPr>
            <w:tcW w:w="2552" w:type="dxa"/>
            <w:noWrap/>
            <w:hideMark/>
          </w:tcPr>
          <w:p w14:paraId="12026553" w14:textId="473229BF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  <w:tc>
          <w:tcPr>
            <w:tcW w:w="1984" w:type="dxa"/>
            <w:noWrap/>
            <w:hideMark/>
          </w:tcPr>
          <w:p w14:paraId="00F5DCE0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3752C9D4" w14:textId="77777777" w:rsidTr="00135E85">
        <w:trPr>
          <w:trHeight w:val="300"/>
        </w:trPr>
        <w:tc>
          <w:tcPr>
            <w:tcW w:w="851" w:type="dxa"/>
            <w:noWrap/>
          </w:tcPr>
          <w:p w14:paraId="37814B32" w14:textId="26BDE90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3.34</w:t>
            </w:r>
          </w:p>
        </w:tc>
        <w:tc>
          <w:tcPr>
            <w:tcW w:w="2976" w:type="dxa"/>
            <w:noWrap/>
          </w:tcPr>
          <w:p w14:paraId="762E8684" w14:textId="4F59C254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Dołączone akcesoria</w:t>
            </w:r>
          </w:p>
        </w:tc>
        <w:tc>
          <w:tcPr>
            <w:tcW w:w="2552" w:type="dxa"/>
            <w:noWrap/>
          </w:tcPr>
          <w:p w14:paraId="089D42E4" w14:textId="77777777" w:rsidR="00135E85" w:rsidRDefault="00135E85" w:rsidP="00135E85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Kabel zasilający (3 m)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</w:t>
            </w: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abel sygnałowy 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DisplayPort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(3 m)</w:t>
            </w:r>
          </w:p>
          <w:p w14:paraId="141BDB9B" w14:textId="77777777" w:rsidR="00135E85" w:rsidRPr="00F94F28" w:rsidRDefault="00135E85" w:rsidP="00135E85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pl-PL"/>
                <w14:ligatures w14:val="none"/>
              </w:rPr>
              <w:t>Kabel USB-A - USB-B (3 m)</w:t>
            </w:r>
          </w:p>
          <w:p w14:paraId="71EB6F7C" w14:textId="0BC47452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pl-PL"/>
                <w14:ligatures w14:val="none"/>
              </w:rPr>
              <w:t>I</w:t>
            </w:r>
            <w:proofErr w:type="spellStart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nstrukcja</w:t>
            </w:r>
            <w:proofErr w:type="spellEnd"/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obsługi</w:t>
            </w:r>
          </w:p>
        </w:tc>
        <w:tc>
          <w:tcPr>
            <w:tcW w:w="1984" w:type="dxa"/>
            <w:noWrap/>
          </w:tcPr>
          <w:p w14:paraId="7020D9DC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10E41528" w14:textId="77777777" w:rsidTr="00135E85">
        <w:trPr>
          <w:trHeight w:val="300"/>
        </w:trPr>
        <w:tc>
          <w:tcPr>
            <w:tcW w:w="851" w:type="dxa"/>
            <w:noWrap/>
          </w:tcPr>
          <w:p w14:paraId="04CD414B" w14:textId="7D1D2E0B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3.35</w:t>
            </w:r>
          </w:p>
        </w:tc>
        <w:tc>
          <w:tcPr>
            <w:tcW w:w="2976" w:type="dxa"/>
            <w:noWrap/>
          </w:tcPr>
          <w:p w14:paraId="514E86AE" w14:textId="3293FD2D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Oprogramowanie</w:t>
            </w:r>
          </w:p>
        </w:tc>
        <w:tc>
          <w:tcPr>
            <w:tcW w:w="2552" w:type="dxa"/>
            <w:noWrap/>
          </w:tcPr>
          <w:p w14:paraId="4C919009" w14:textId="11F1205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Oprogramowanie do kontroli jakości obrazu, umożliwia kompleksowe zarządzanie monitorami, w tym przeprowadzanie kalibracji i testów zgodności</w:t>
            </w:r>
          </w:p>
        </w:tc>
        <w:tc>
          <w:tcPr>
            <w:tcW w:w="1984" w:type="dxa"/>
            <w:noWrap/>
          </w:tcPr>
          <w:p w14:paraId="074F8669" w14:textId="59E5756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6F29D176" w14:textId="77777777" w:rsidTr="00135E85">
        <w:trPr>
          <w:trHeight w:val="300"/>
        </w:trPr>
        <w:tc>
          <w:tcPr>
            <w:tcW w:w="851" w:type="dxa"/>
            <w:noWrap/>
          </w:tcPr>
          <w:p w14:paraId="123A9CC7" w14:textId="1C6A1EEC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3.36</w:t>
            </w:r>
          </w:p>
        </w:tc>
        <w:tc>
          <w:tcPr>
            <w:tcW w:w="2976" w:type="dxa"/>
            <w:noWrap/>
          </w:tcPr>
          <w:p w14:paraId="6D9D4B51" w14:textId="29BC0AF1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Kalibracja</w:t>
            </w:r>
          </w:p>
        </w:tc>
        <w:tc>
          <w:tcPr>
            <w:tcW w:w="2552" w:type="dxa"/>
            <w:noWrap/>
          </w:tcPr>
          <w:p w14:paraId="465F5823" w14:textId="4E33A766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Kalibracja monitora do wartości zgodnych z krzywą DICOM zgodnie z aktualnymi przepisami i normami (Rozporządzenie Ministra Zdrowia z dn. 11.01.2023 r.).</w:t>
            </w:r>
          </w:p>
        </w:tc>
        <w:tc>
          <w:tcPr>
            <w:tcW w:w="1984" w:type="dxa"/>
            <w:noWrap/>
          </w:tcPr>
          <w:p w14:paraId="52C51E57" w14:textId="52D50186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135E85" w:rsidRPr="00CE3252" w14:paraId="3B7245A1" w14:textId="77777777" w:rsidTr="00135E85">
        <w:trPr>
          <w:trHeight w:val="300"/>
        </w:trPr>
        <w:tc>
          <w:tcPr>
            <w:tcW w:w="851" w:type="dxa"/>
            <w:noWrap/>
            <w:hideMark/>
          </w:tcPr>
          <w:p w14:paraId="265BBC64" w14:textId="413BB3A9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7</w:t>
            </w:r>
          </w:p>
        </w:tc>
        <w:tc>
          <w:tcPr>
            <w:tcW w:w="2976" w:type="dxa"/>
            <w:noWrap/>
            <w:hideMark/>
          </w:tcPr>
          <w:p w14:paraId="2857015A" w14:textId="793E83C3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Gwarancja</w:t>
            </w:r>
          </w:p>
        </w:tc>
        <w:tc>
          <w:tcPr>
            <w:tcW w:w="2552" w:type="dxa"/>
            <w:noWrap/>
            <w:hideMark/>
          </w:tcPr>
          <w:p w14:paraId="2CDB95F0" w14:textId="50E9A74C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 lat</w:t>
            </w:r>
          </w:p>
        </w:tc>
        <w:tc>
          <w:tcPr>
            <w:tcW w:w="1984" w:type="dxa"/>
            <w:noWrap/>
            <w:hideMark/>
          </w:tcPr>
          <w:p w14:paraId="7F13F386" w14:textId="77777777" w:rsidR="00135E85" w:rsidRPr="00CE3252" w:rsidRDefault="00135E85" w:rsidP="00135E85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</w:tr>
    </w:tbl>
    <w:p w14:paraId="2D09E29E" w14:textId="77777777" w:rsidR="007B1240" w:rsidRPr="00CE3252" w:rsidRDefault="007B1240" w:rsidP="001636E3">
      <w:pPr>
        <w:spacing w:line="240" w:lineRule="auto"/>
        <w:rPr>
          <w:rFonts w:cstheme="minorHAnsi"/>
          <w:sz w:val="22"/>
        </w:rPr>
      </w:pPr>
    </w:p>
    <w:sectPr w:rsidR="007B1240" w:rsidRPr="00CE3252" w:rsidSect="00262185">
      <w:headerReference w:type="default" r:id="rId7"/>
      <w:footerReference w:type="default" r:id="rId8"/>
      <w:pgSz w:w="11906" w:h="16838"/>
      <w:pgMar w:top="212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BFE1" w14:textId="77777777" w:rsidR="008E7444" w:rsidRDefault="008E7444" w:rsidP="00262185">
      <w:pPr>
        <w:spacing w:after="0" w:line="240" w:lineRule="auto"/>
      </w:pPr>
      <w:r>
        <w:separator/>
      </w:r>
    </w:p>
  </w:endnote>
  <w:endnote w:type="continuationSeparator" w:id="0">
    <w:p w14:paraId="13427D4A" w14:textId="77777777" w:rsidR="008E7444" w:rsidRDefault="008E7444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41B9" w14:textId="77777777" w:rsidR="00262185" w:rsidRPr="00262185" w:rsidRDefault="00262185" w:rsidP="00262185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 w:rsidRPr="007E2916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E2B28D" wp14:editId="6FE8776E">
              <wp:simplePos x="0" y="0"/>
              <wp:positionH relativeFrom="margin">
                <wp:align>right</wp:align>
              </wp:positionH>
              <wp:positionV relativeFrom="paragraph">
                <wp:posOffset>-31115</wp:posOffset>
              </wp:positionV>
              <wp:extent cx="5867400" cy="0"/>
              <wp:effectExtent l="0" t="0" r="0" b="0"/>
              <wp:wrapNone/>
              <wp:docPr id="166484632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07D0B" id="Łącznik prosty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8pt,-2.45pt" to="872.8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" strokecolor="black [3200]" strokeweight="1pt">
              <v:stroke joinstyle="miter"/>
              <w10:wrap anchorx="margin"/>
            </v:line>
          </w:pict>
        </mc:Fallback>
      </mc:AlternateContent>
    </w:r>
    <w:r w:rsidRPr="007E291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443A973E" wp14:editId="16C90F1A">
          <wp:simplePos x="0" y="0"/>
          <wp:positionH relativeFrom="column">
            <wp:posOffset>-198755</wp:posOffset>
          </wp:positionH>
          <wp:positionV relativeFrom="paragraph">
            <wp:posOffset>-42650</wp:posOffset>
          </wp:positionV>
          <wp:extent cx="1598955" cy="839972"/>
          <wp:effectExtent l="0" t="0" r="0" b="0"/>
          <wp:wrapNone/>
          <wp:docPr id="1510669184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69184" name="Obraz 6" descr="Obraz zawierający logo, symbol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55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916">
      <w:rPr>
        <w:rFonts w:ascii="Arial" w:hAnsi="Arial" w:cs="Arial"/>
        <w:b/>
        <w:bCs/>
        <w:sz w:val="16"/>
        <w:szCs w:val="16"/>
      </w:rPr>
      <w:t>Jednostka ochrony zdrowia Samorządu Województwa Śląskiego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C627" w14:textId="77777777" w:rsidR="008E7444" w:rsidRDefault="008E7444" w:rsidP="00262185">
      <w:pPr>
        <w:spacing w:after="0" w:line="240" w:lineRule="auto"/>
      </w:pPr>
      <w:r>
        <w:separator/>
      </w:r>
    </w:p>
  </w:footnote>
  <w:footnote w:type="continuationSeparator" w:id="0">
    <w:p w14:paraId="640085E6" w14:textId="77777777" w:rsidR="008E7444" w:rsidRDefault="008E7444" w:rsidP="0026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03C1" w14:textId="77777777" w:rsidR="00262185" w:rsidRPr="00537D7C" w:rsidRDefault="00262185" w:rsidP="00262185">
    <w:pPr>
      <w:tabs>
        <w:tab w:val="right" w:pos="9072"/>
      </w:tabs>
      <w:spacing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</w:rPr>
    </w:pPr>
    <w:r w:rsidRPr="004C3A8F">
      <w:rPr>
        <w:rFonts w:ascii="Arial" w:hAnsi="Arial" w:cs="Arial"/>
        <w:bCs/>
        <w:noProof/>
        <w:color w:val="000000" w:themeColor="text1"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317E591B" wp14:editId="572D3A0C">
          <wp:simplePos x="0" y="0"/>
          <wp:positionH relativeFrom="column">
            <wp:posOffset>5006975</wp:posOffset>
          </wp:positionH>
          <wp:positionV relativeFrom="paragraph">
            <wp:posOffset>-5080</wp:posOffset>
          </wp:positionV>
          <wp:extent cx="752475" cy="354965"/>
          <wp:effectExtent l="0" t="0" r="9525" b="6985"/>
          <wp:wrapNone/>
          <wp:docPr id="263967994" name="Obraz 26396799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565050" name="Obraz 108356505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18C502" wp14:editId="3A4AD816">
              <wp:simplePos x="0" y="0"/>
              <wp:positionH relativeFrom="column">
                <wp:posOffset>965835</wp:posOffset>
              </wp:positionH>
              <wp:positionV relativeFrom="paragraph">
                <wp:posOffset>60325</wp:posOffset>
              </wp:positionV>
              <wp:extent cx="0" cy="523875"/>
              <wp:effectExtent l="0" t="0" r="38100" b="28575"/>
              <wp:wrapNone/>
              <wp:docPr id="212374076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BE618E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" strokecolor="black [3213]" strokeweight="1pt">
              <v:stroke joinstyle="miter"/>
            </v:line>
          </w:pict>
        </mc:Fallback>
      </mc:AlternateContent>
    </w:r>
    <w:r w:rsidRPr="004C3A8F">
      <w:rPr>
        <w:rFonts w:ascii="Arial" w:hAnsi="Arial" w:cs="Arial"/>
        <w:noProof/>
        <w:color w:val="000000" w:themeColor="text1"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64508F4B" wp14:editId="01961F25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3810" b="3810"/>
          <wp:wrapNone/>
          <wp:docPr id="1584845889" name="Obraz 1584845889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330379" name="Obraz 1323330379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A8F">
      <w:rPr>
        <w:rFonts w:ascii="Arial" w:hAnsi="Arial" w:cs="Arial"/>
        <w:b/>
        <w:color w:val="000000" w:themeColor="text1"/>
        <w:sz w:val="20"/>
        <w:szCs w:val="20"/>
      </w:rPr>
      <w:t>SZPITAL SPECJALISTYCZNY W CHORZOWIE</w:t>
    </w:r>
  </w:p>
  <w:p w14:paraId="1D21D516" w14:textId="77777777" w:rsidR="00262185" w:rsidRPr="004C3A8F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 w:rsidRPr="004C3A8F"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35F87BE5" w14:textId="77777777" w:rsidR="00262185" w:rsidRPr="00537D7C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  <w:lang w:val="de-DE"/>
      </w:rPr>
    </w:pPr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 xml:space="preserve">tel. +48323463615, </w:t>
    </w:r>
    <w:proofErr w:type="spellStart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fax</w:t>
    </w:r>
    <w:proofErr w:type="spellEnd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 xml:space="preserve">. +48322414733  </w:t>
    </w:r>
    <w:proofErr w:type="spellStart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e-mail</w:t>
    </w:r>
    <w:proofErr w:type="spellEnd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: sekretariat@sswch.pl</w:t>
    </w:r>
  </w:p>
  <w:p w14:paraId="18B5BDEF" w14:textId="77777777" w:rsidR="00262185" w:rsidRPr="00537D7C" w:rsidRDefault="00262185" w:rsidP="00262185">
    <w:pPr>
      <w:tabs>
        <w:tab w:val="right" w:pos="9498"/>
      </w:tabs>
      <w:spacing w:before="160"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  <w:lang w:val="de-DE"/>
      </w:rPr>
    </w:pPr>
    <w:r w:rsidRPr="004C3A8F">
      <w:rPr>
        <w:rFonts w:ascii="Arial" w:hAnsi="Arial" w:cs="Arial"/>
        <w:bCs/>
        <w:color w:val="000000" w:themeColor="text1"/>
        <w:sz w:val="16"/>
        <w:szCs w:val="16"/>
        <w:lang w:val="de-DE"/>
      </w:rPr>
      <w:t>NIP 6272323217, REGON 271503395, KRS 0000050560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 xml:space="preserve"> 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ab/>
    </w:r>
    <w:r w:rsidRPr="00537D7C">
      <w:rPr>
        <w:rFonts w:ascii="Arial" w:hAnsi="Arial" w:cs="Arial"/>
        <w:b/>
        <w:color w:val="000000" w:themeColor="text1"/>
        <w:sz w:val="17"/>
        <w:szCs w:val="17"/>
        <w:lang w:val="de-DE"/>
      </w:rPr>
      <w:t>sswch.pl</w:t>
    </w:r>
  </w:p>
  <w:p w14:paraId="0F444714" w14:textId="77777777" w:rsidR="00262185" w:rsidRPr="00262185" w:rsidRDefault="00262185" w:rsidP="00262185">
    <w:pPr>
      <w:spacing w:line="276" w:lineRule="auto"/>
      <w:rPr>
        <w:rFonts w:ascii="Arial" w:hAnsi="Arial" w:cs="Arial"/>
        <w:bCs/>
        <w:color w:val="000000" w:themeColor="text1"/>
        <w:sz w:val="16"/>
        <w:szCs w:val="16"/>
        <w:lang w:val="de-DE"/>
      </w:rPr>
    </w:pPr>
    <w:r>
      <w:rPr>
        <w:rFonts w:ascii="Arial" w:hAnsi="Arial" w:cs="Arial"/>
        <w:bCs/>
        <w:noProof/>
        <w:color w:val="000000" w:themeColor="text1"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357B52" wp14:editId="59C8F16C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4391025" cy="0"/>
              <wp:effectExtent l="0" t="0" r="0" b="0"/>
              <wp:wrapNone/>
              <wp:docPr id="688106719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91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A8A02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4.55pt,7pt" to="640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B06"/>
    <w:multiLevelType w:val="hybridMultilevel"/>
    <w:tmpl w:val="68505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33C2A"/>
    <w:multiLevelType w:val="hybridMultilevel"/>
    <w:tmpl w:val="2040A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6B6F"/>
    <w:multiLevelType w:val="hybridMultilevel"/>
    <w:tmpl w:val="5C26962A"/>
    <w:lvl w:ilvl="0" w:tplc="C5AA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0E"/>
    <w:multiLevelType w:val="hybridMultilevel"/>
    <w:tmpl w:val="EF040970"/>
    <w:lvl w:ilvl="0" w:tplc="BED2280E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CC2FD5"/>
    <w:multiLevelType w:val="hybridMultilevel"/>
    <w:tmpl w:val="74CE7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A7FD9"/>
    <w:multiLevelType w:val="multilevel"/>
    <w:tmpl w:val="B00A1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156453"/>
    <w:multiLevelType w:val="hybridMultilevel"/>
    <w:tmpl w:val="030C1D5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3E4791"/>
    <w:multiLevelType w:val="hybridMultilevel"/>
    <w:tmpl w:val="8F005E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1554F"/>
    <w:multiLevelType w:val="hybridMultilevel"/>
    <w:tmpl w:val="05A28044"/>
    <w:lvl w:ilvl="0" w:tplc="71D69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697269">
    <w:abstractNumId w:val="0"/>
  </w:num>
  <w:num w:numId="2" w16cid:durableId="1995718337">
    <w:abstractNumId w:val="1"/>
  </w:num>
  <w:num w:numId="3" w16cid:durableId="1226843947">
    <w:abstractNumId w:val="5"/>
  </w:num>
  <w:num w:numId="4" w16cid:durableId="937173766">
    <w:abstractNumId w:val="6"/>
  </w:num>
  <w:num w:numId="5" w16cid:durableId="1962763259">
    <w:abstractNumId w:val="3"/>
  </w:num>
  <w:num w:numId="6" w16cid:durableId="614336476">
    <w:abstractNumId w:val="8"/>
  </w:num>
  <w:num w:numId="7" w16cid:durableId="573055327">
    <w:abstractNumId w:val="2"/>
  </w:num>
  <w:num w:numId="8" w16cid:durableId="837965725">
    <w:abstractNumId w:val="7"/>
  </w:num>
  <w:num w:numId="9" w16cid:durableId="1288589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9F"/>
    <w:rsid w:val="00062FE4"/>
    <w:rsid w:val="00096BA5"/>
    <w:rsid w:val="000C5155"/>
    <w:rsid w:val="00135E85"/>
    <w:rsid w:val="00153E50"/>
    <w:rsid w:val="001636E3"/>
    <w:rsid w:val="00194EC5"/>
    <w:rsid w:val="001B0A0C"/>
    <w:rsid w:val="00226956"/>
    <w:rsid w:val="00260F40"/>
    <w:rsid w:val="00262185"/>
    <w:rsid w:val="00362D09"/>
    <w:rsid w:val="003C029F"/>
    <w:rsid w:val="003F57F9"/>
    <w:rsid w:val="004A66FE"/>
    <w:rsid w:val="004F38FF"/>
    <w:rsid w:val="00525F8A"/>
    <w:rsid w:val="00535200"/>
    <w:rsid w:val="00564B55"/>
    <w:rsid w:val="0057013C"/>
    <w:rsid w:val="005B0107"/>
    <w:rsid w:val="005C20FD"/>
    <w:rsid w:val="005D4D5A"/>
    <w:rsid w:val="006A10B4"/>
    <w:rsid w:val="007B1240"/>
    <w:rsid w:val="008C14A4"/>
    <w:rsid w:val="008E7444"/>
    <w:rsid w:val="008F529C"/>
    <w:rsid w:val="009838FE"/>
    <w:rsid w:val="009A6CBA"/>
    <w:rsid w:val="009C7096"/>
    <w:rsid w:val="00B35B29"/>
    <w:rsid w:val="00B64941"/>
    <w:rsid w:val="00C02EEE"/>
    <w:rsid w:val="00C25566"/>
    <w:rsid w:val="00C44074"/>
    <w:rsid w:val="00CA25E7"/>
    <w:rsid w:val="00CE3252"/>
    <w:rsid w:val="00DC6FF2"/>
    <w:rsid w:val="00DC736E"/>
    <w:rsid w:val="00E0446F"/>
    <w:rsid w:val="00E14C58"/>
    <w:rsid w:val="00E66282"/>
    <w:rsid w:val="00F055EA"/>
    <w:rsid w:val="00F16F15"/>
    <w:rsid w:val="00F36547"/>
    <w:rsid w:val="00F4493A"/>
    <w:rsid w:val="00F94F28"/>
    <w:rsid w:val="00FC6DD7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92EE"/>
  <w15:chartTrackingRefBased/>
  <w15:docId w15:val="{D2543007-D2B8-4C27-8CE5-C157106B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2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4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EC5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94EC5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Bezodstpw">
    <w:name w:val="No Spacing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4EC5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EC5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EC5"/>
    <w:pPr>
      <w:numPr>
        <w:ilvl w:val="1"/>
      </w:numPr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4EC5"/>
    <w:rPr>
      <w:rFonts w:eastAsiaTheme="minorEastAsia"/>
      <w:b/>
      <w:color w:val="000000" w:themeColor="text1"/>
      <w:spacing w:val="15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paragraph" w:styleId="Akapitzlist">
    <w:name w:val="List Paragraph"/>
    <w:basedOn w:val="Normalny"/>
    <w:uiPriority w:val="34"/>
    <w:qFormat/>
    <w:rsid w:val="003C0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12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240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B649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l\Documents\Niestandardowe%20szablony%20pakietu%20Office\szablon%20papieru%20firmowego%20SSW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papieru firmowego SSWCH</Template>
  <TotalTime>19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Małecki</dc:creator>
  <cp:keywords/>
  <dc:description/>
  <cp:lastModifiedBy>Szpital Specjalistyczny</cp:lastModifiedBy>
  <cp:revision>8</cp:revision>
  <cp:lastPrinted>2024-12-31T08:30:00Z</cp:lastPrinted>
  <dcterms:created xsi:type="dcterms:W3CDTF">2024-12-30T13:39:00Z</dcterms:created>
  <dcterms:modified xsi:type="dcterms:W3CDTF">2025-01-17T11:54:00Z</dcterms:modified>
</cp:coreProperties>
</file>