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CD4F" w14:textId="77777777" w:rsidR="000070DD" w:rsidRPr="00C74969" w:rsidRDefault="000070DD">
      <w:pPr>
        <w:pStyle w:val="NormalnyWeb"/>
        <w:spacing w:before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F4C21AC" w14:textId="1EB66634" w:rsidR="000070DD" w:rsidRPr="00C74969" w:rsidRDefault="00493B28">
      <w:pPr>
        <w:pStyle w:val="NormalnyWeb"/>
        <w:spacing w:before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74969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C93D46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C74969">
        <w:rPr>
          <w:rFonts w:asciiTheme="minorHAnsi" w:hAnsiTheme="minorHAnsi" w:cstheme="minorHAnsi"/>
          <w:i/>
          <w:iCs/>
          <w:sz w:val="22"/>
          <w:szCs w:val="22"/>
        </w:rPr>
        <w:t xml:space="preserve"> do zapytania ofertowego</w:t>
      </w:r>
    </w:p>
    <w:p w14:paraId="6D50A8B2" w14:textId="77777777" w:rsidR="00D3581A" w:rsidRPr="00C74969" w:rsidRDefault="00D3581A">
      <w:pPr>
        <w:pStyle w:val="NormalnyWeb"/>
        <w:spacing w:before="0"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DC27447" w14:textId="3EC32CBB" w:rsidR="000070DD" w:rsidRPr="00C74969" w:rsidRDefault="00D3581A">
      <w:pPr>
        <w:pStyle w:val="NormalnyWeb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Projektowane postanowienia umowy</w:t>
      </w:r>
    </w:p>
    <w:p w14:paraId="3CF6AB2E" w14:textId="77777777" w:rsidR="00D3581A" w:rsidRPr="00C74969" w:rsidRDefault="00D3581A">
      <w:pPr>
        <w:pStyle w:val="NormalnyWeb"/>
        <w:spacing w:before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F38FB9" w14:textId="77777777" w:rsidR="000070DD" w:rsidRPr="00C74969" w:rsidRDefault="00493B28">
      <w:pPr>
        <w:pStyle w:val="NormalnyWeb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b/>
          <w:bCs/>
          <w:sz w:val="22"/>
          <w:szCs w:val="22"/>
        </w:rPr>
        <w:t>Preambuła</w:t>
      </w:r>
    </w:p>
    <w:p w14:paraId="00943334" w14:textId="0B599369" w:rsidR="000070DD" w:rsidRPr="00C74969" w:rsidRDefault="00493B28" w:rsidP="00D3581A">
      <w:pPr>
        <w:spacing w:before="280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 wyniku postępowania o udzielenie </w:t>
      </w:r>
      <w:r w:rsidR="008358EE" w:rsidRPr="00C74969">
        <w:rPr>
          <w:rFonts w:asciiTheme="minorHAnsi" w:hAnsiTheme="minorHAnsi" w:cstheme="minorHAnsi"/>
          <w:sz w:val="22"/>
          <w:szCs w:val="22"/>
        </w:rPr>
        <w:t>zamówienia,</w:t>
      </w:r>
      <w:r w:rsidRPr="00C74969">
        <w:rPr>
          <w:rFonts w:asciiTheme="minorHAnsi" w:hAnsiTheme="minorHAnsi" w:cstheme="minorHAnsi"/>
          <w:sz w:val="22"/>
          <w:szCs w:val="22"/>
        </w:rPr>
        <w:t xml:space="preserve"> do którego nie mają zastosowania przepisy ustawy z dnia 11 września 2019 r. Prawo zamówień </w:t>
      </w:r>
      <w:r w:rsidR="00A76D34" w:rsidRPr="00C74969">
        <w:rPr>
          <w:rFonts w:asciiTheme="minorHAnsi" w:hAnsiTheme="minorHAnsi" w:cstheme="minorHAnsi"/>
          <w:sz w:val="22"/>
          <w:szCs w:val="22"/>
        </w:rPr>
        <w:t xml:space="preserve">publicznych </w:t>
      </w:r>
      <w:r w:rsidRPr="00C74969">
        <w:rPr>
          <w:rFonts w:asciiTheme="minorHAnsi" w:hAnsiTheme="minorHAnsi" w:cstheme="minorHAnsi"/>
          <w:sz w:val="22"/>
          <w:szCs w:val="22"/>
        </w:rPr>
        <w:t>zgodnie z art. 2 ust. 1 pkt 1 tej ustawy pn</w:t>
      </w:r>
      <w:r w:rsidR="008E6861" w:rsidRPr="00C74969">
        <w:rPr>
          <w:rFonts w:asciiTheme="minorHAnsi" w:hAnsiTheme="minorHAnsi" w:cstheme="minorHAnsi"/>
          <w:sz w:val="22"/>
          <w:szCs w:val="22"/>
        </w:rPr>
        <w:t>.</w:t>
      </w:r>
      <w:r w:rsidRPr="00C74969">
        <w:rPr>
          <w:rFonts w:asciiTheme="minorHAnsi" w:hAnsiTheme="minorHAnsi" w:cstheme="minorHAnsi"/>
          <w:sz w:val="22"/>
          <w:szCs w:val="22"/>
        </w:rPr>
        <w:t xml:space="preserve">: </w:t>
      </w:r>
      <w:r w:rsidR="00D3581A" w:rsidRPr="00C74969">
        <w:rPr>
          <w:rFonts w:asciiTheme="minorHAnsi" w:hAnsiTheme="minorHAnsi" w:cstheme="minorHAnsi"/>
          <w:b/>
          <w:i/>
          <w:sz w:val="22"/>
          <w:szCs w:val="22"/>
        </w:rPr>
        <w:t xml:space="preserve">„Zakup monitorów” </w:t>
      </w:r>
      <w:r w:rsidRPr="00C74969">
        <w:rPr>
          <w:rFonts w:asciiTheme="minorHAnsi" w:hAnsiTheme="minorHAnsi" w:cstheme="minorHAnsi"/>
          <w:sz w:val="22"/>
          <w:szCs w:val="22"/>
        </w:rPr>
        <w:t>(znak</w:t>
      </w:r>
      <w:r w:rsidR="00247FE5" w:rsidRPr="00C74969">
        <w:rPr>
          <w:rFonts w:asciiTheme="minorHAnsi" w:hAnsiTheme="minorHAnsi" w:cstheme="minorHAnsi"/>
          <w:sz w:val="22"/>
          <w:szCs w:val="22"/>
        </w:rPr>
        <w:t xml:space="preserve"> spra</w:t>
      </w:r>
      <w:r w:rsidR="00A76D34" w:rsidRPr="00C74969">
        <w:rPr>
          <w:rFonts w:asciiTheme="minorHAnsi" w:hAnsiTheme="minorHAnsi" w:cstheme="minorHAnsi"/>
          <w:sz w:val="22"/>
          <w:szCs w:val="22"/>
        </w:rPr>
        <w:t xml:space="preserve">wy </w:t>
      </w:r>
      <w:r w:rsidR="00D3581A" w:rsidRPr="00C74969">
        <w:rPr>
          <w:rFonts w:asciiTheme="minorHAnsi" w:hAnsiTheme="minorHAnsi" w:cstheme="minorHAnsi"/>
          <w:b/>
          <w:bCs/>
          <w:sz w:val="22"/>
          <w:szCs w:val="22"/>
        </w:rPr>
        <w:t>PU/251/Z</w:t>
      </w:r>
      <w:r w:rsidR="00483ADD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D3581A" w:rsidRPr="00C74969">
        <w:rPr>
          <w:rFonts w:asciiTheme="minorHAnsi" w:hAnsiTheme="minorHAnsi" w:cstheme="minorHAnsi"/>
          <w:b/>
          <w:bCs/>
          <w:sz w:val="22"/>
          <w:szCs w:val="22"/>
        </w:rPr>
        <w:t>/2/2</w:t>
      </w:r>
      <w:r w:rsidR="00483AD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74969">
        <w:rPr>
          <w:rFonts w:asciiTheme="minorHAnsi" w:hAnsiTheme="minorHAnsi" w:cstheme="minorHAnsi"/>
          <w:sz w:val="22"/>
          <w:szCs w:val="22"/>
        </w:rPr>
        <w:t>), zostaje zawarta niniejsza umowa [dalej: Umowa].</w:t>
      </w:r>
    </w:p>
    <w:p w14:paraId="5C6F919F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3F3266BD" w14:textId="01FA6CC0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1</w:t>
      </w:r>
    </w:p>
    <w:p w14:paraId="0B9C42AB" w14:textId="77777777" w:rsidR="000070DD" w:rsidRPr="00C74969" w:rsidRDefault="00493B28" w:rsidP="00247FE5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Przedmiot umowy</w:t>
      </w:r>
    </w:p>
    <w:p w14:paraId="04B66414" w14:textId="683BC686" w:rsidR="00247FE5" w:rsidRPr="00C74969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827439">
        <w:rPr>
          <w:rFonts w:asciiTheme="minorHAnsi" w:hAnsiTheme="minorHAnsi" w:cstheme="minorHAnsi"/>
          <w:sz w:val="22"/>
          <w:szCs w:val="22"/>
        </w:rPr>
        <w:t>dostawa</w:t>
      </w:r>
      <w:r w:rsidR="008358EE" w:rsidRPr="00C74969">
        <w:rPr>
          <w:rFonts w:asciiTheme="minorHAnsi" w:hAnsiTheme="minorHAnsi" w:cstheme="minorHAnsi"/>
          <w:sz w:val="22"/>
          <w:szCs w:val="22"/>
        </w:rPr>
        <w:t xml:space="preserve"> </w:t>
      </w:r>
      <w:r w:rsidR="00CC0162">
        <w:rPr>
          <w:rFonts w:asciiTheme="minorHAnsi" w:hAnsiTheme="minorHAnsi" w:cstheme="minorHAnsi"/>
          <w:sz w:val="22"/>
          <w:szCs w:val="22"/>
        </w:rPr>
        <w:t>monitorów</w:t>
      </w:r>
      <w:r w:rsidR="00247FE5" w:rsidRPr="00C74969">
        <w:rPr>
          <w:rFonts w:asciiTheme="minorHAnsi" w:hAnsiTheme="minorHAnsi" w:cstheme="minorHAnsi"/>
          <w:sz w:val="22"/>
          <w:szCs w:val="22"/>
        </w:rPr>
        <w:t xml:space="preserve">, zgodnie z ofertą złożoną do postępowania [dalej: Przedmiot </w:t>
      </w:r>
      <w:r w:rsidR="00827439">
        <w:rPr>
          <w:rFonts w:asciiTheme="minorHAnsi" w:hAnsiTheme="minorHAnsi" w:cstheme="minorHAnsi"/>
          <w:sz w:val="22"/>
          <w:szCs w:val="22"/>
        </w:rPr>
        <w:t>dostawy</w:t>
      </w:r>
      <w:r w:rsidR="00247FE5" w:rsidRPr="00C74969">
        <w:rPr>
          <w:rFonts w:asciiTheme="minorHAnsi" w:hAnsiTheme="minorHAnsi" w:cstheme="minorHAnsi"/>
          <w:sz w:val="22"/>
          <w:szCs w:val="22"/>
        </w:rPr>
        <w:t>].</w:t>
      </w:r>
    </w:p>
    <w:p w14:paraId="642A1174" w14:textId="77B763FA" w:rsidR="00247FE5" w:rsidRPr="00C74969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Wykonawca dostarczy Przedmiot </w:t>
      </w:r>
      <w:r w:rsidR="00827439">
        <w:rPr>
          <w:rFonts w:asciiTheme="minorHAnsi" w:hAnsiTheme="minorHAnsi" w:cstheme="minorHAnsi"/>
          <w:sz w:val="22"/>
          <w:szCs w:val="22"/>
        </w:rPr>
        <w:t>dostawy</w:t>
      </w:r>
      <w:r w:rsidRPr="00C74969">
        <w:rPr>
          <w:rFonts w:asciiTheme="minorHAnsi" w:hAnsiTheme="minorHAnsi" w:cstheme="minorHAnsi"/>
          <w:sz w:val="22"/>
          <w:szCs w:val="22"/>
        </w:rPr>
        <w:t xml:space="preserve"> do siedziby Zamawiającego na warunkach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określonych w § </w:t>
      </w:r>
      <w:r w:rsidR="008358EE" w:rsidRPr="00C74969">
        <w:rPr>
          <w:rFonts w:asciiTheme="minorHAnsi" w:hAnsiTheme="minorHAnsi" w:cstheme="minorHAnsi"/>
          <w:sz w:val="22"/>
          <w:szCs w:val="22"/>
        </w:rPr>
        <w:t>3</w:t>
      </w:r>
      <w:r w:rsidRPr="00C7496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EC8634" w14:textId="11BA6A31" w:rsidR="00247FE5" w:rsidRPr="00C74969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Zakres </w:t>
      </w:r>
      <w:r w:rsidR="00B829A7" w:rsidRPr="00C74969">
        <w:rPr>
          <w:rFonts w:asciiTheme="minorHAnsi" w:hAnsiTheme="minorHAnsi" w:cstheme="minorHAnsi"/>
          <w:sz w:val="22"/>
          <w:szCs w:val="22"/>
        </w:rPr>
        <w:t>p</w:t>
      </w:r>
      <w:r w:rsidRPr="00C74969">
        <w:rPr>
          <w:rFonts w:asciiTheme="minorHAnsi" w:hAnsiTheme="minorHAnsi" w:cstheme="minorHAnsi"/>
          <w:sz w:val="22"/>
          <w:szCs w:val="22"/>
        </w:rPr>
        <w:t>rzedmiotu umowy, określa zapy</w:t>
      </w:r>
      <w:r w:rsidR="00247FE5" w:rsidRPr="00C74969">
        <w:rPr>
          <w:rFonts w:asciiTheme="minorHAnsi" w:hAnsiTheme="minorHAnsi" w:cstheme="minorHAnsi"/>
          <w:sz w:val="22"/>
          <w:szCs w:val="22"/>
        </w:rPr>
        <w:t>tani</w:t>
      </w:r>
      <w:r w:rsidR="008358EE" w:rsidRPr="00C74969">
        <w:rPr>
          <w:rFonts w:asciiTheme="minorHAnsi" w:hAnsiTheme="minorHAnsi" w:cstheme="minorHAnsi"/>
          <w:sz w:val="22"/>
          <w:szCs w:val="22"/>
        </w:rPr>
        <w:t>e</w:t>
      </w:r>
      <w:r w:rsidR="00B829A7" w:rsidRPr="00C74969">
        <w:rPr>
          <w:rFonts w:asciiTheme="minorHAnsi" w:hAnsiTheme="minorHAnsi" w:cstheme="minorHAnsi"/>
          <w:sz w:val="22"/>
          <w:szCs w:val="22"/>
        </w:rPr>
        <w:t xml:space="preserve"> </w:t>
      </w:r>
      <w:r w:rsidR="00247FE5" w:rsidRPr="00C74969">
        <w:rPr>
          <w:rFonts w:asciiTheme="minorHAnsi" w:hAnsiTheme="minorHAnsi" w:cstheme="minorHAnsi"/>
          <w:sz w:val="22"/>
          <w:szCs w:val="22"/>
        </w:rPr>
        <w:t>ofertowe</w:t>
      </w:r>
      <w:r w:rsidR="00B008CF" w:rsidRPr="00C74969">
        <w:rPr>
          <w:rFonts w:asciiTheme="minorHAnsi" w:hAnsiTheme="minorHAnsi" w:cstheme="minorHAnsi"/>
          <w:sz w:val="22"/>
          <w:szCs w:val="22"/>
        </w:rPr>
        <w:t xml:space="preserve"> oraz formularz</w:t>
      </w:r>
      <w:r w:rsidRPr="00C74969">
        <w:rPr>
          <w:rFonts w:asciiTheme="minorHAnsi" w:hAnsiTheme="minorHAnsi" w:cstheme="minorHAnsi"/>
          <w:sz w:val="22"/>
          <w:szCs w:val="22"/>
        </w:rPr>
        <w:t xml:space="preserve"> ofertowy</w:t>
      </w:r>
      <w:r w:rsidR="00B008CF" w:rsidRPr="00C74969">
        <w:rPr>
          <w:rFonts w:asciiTheme="minorHAnsi" w:hAnsiTheme="minorHAnsi" w:cstheme="minorHAnsi"/>
          <w:sz w:val="22"/>
          <w:szCs w:val="22"/>
        </w:rPr>
        <w:t>.</w:t>
      </w:r>
    </w:p>
    <w:p w14:paraId="58E5446B" w14:textId="77777777" w:rsidR="000070DD" w:rsidRPr="00C74969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nie może powierzyć wykonania umowy innej osobie.</w:t>
      </w:r>
    </w:p>
    <w:p w14:paraId="6E7E9A4E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9F28F96" w14:textId="62A27400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2</w:t>
      </w:r>
    </w:p>
    <w:p w14:paraId="397B1AAD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Termin realizacji</w:t>
      </w:r>
    </w:p>
    <w:p w14:paraId="42BB26A1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7D68DD48" w14:textId="13ADD14F" w:rsidR="008358EE" w:rsidRPr="00C74969" w:rsidRDefault="00493B28" w:rsidP="008358EE">
      <w:pPr>
        <w:pStyle w:val="Bezodstpw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Wykonawca dostarczy Przedmiot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do siedziby Zamawiającego </w:t>
      </w:r>
      <w:r w:rsidRPr="00C74969">
        <w:rPr>
          <w:rFonts w:asciiTheme="minorHAnsi" w:hAnsiTheme="minorHAnsi" w:cstheme="minorHAnsi"/>
          <w:b/>
        </w:rPr>
        <w:t>w terminie do (...)</w:t>
      </w:r>
      <w:r w:rsidRPr="00C74969">
        <w:rPr>
          <w:rFonts w:asciiTheme="minorHAnsi" w:hAnsiTheme="minorHAnsi" w:cstheme="minorHAnsi"/>
        </w:rPr>
        <w:t xml:space="preserve"> licząc od dnia zawarcia umowy (maksymalny termin realizacji umowy).</w:t>
      </w:r>
    </w:p>
    <w:p w14:paraId="5EB44F69" w14:textId="11D33537" w:rsidR="000070DD" w:rsidRPr="00C74969" w:rsidRDefault="00493B28" w:rsidP="008358EE">
      <w:pPr>
        <w:pStyle w:val="Bezodstpw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Termin (dzień) dostarczenia Przedmiotu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zostanie ustalony na podstawie § </w:t>
      </w:r>
      <w:r w:rsidR="008358EE" w:rsidRPr="00C74969">
        <w:rPr>
          <w:rFonts w:asciiTheme="minorHAnsi" w:hAnsiTheme="minorHAnsi" w:cstheme="minorHAnsi"/>
        </w:rPr>
        <w:t>3</w:t>
      </w:r>
      <w:r w:rsidRPr="00C74969">
        <w:rPr>
          <w:rFonts w:asciiTheme="minorHAnsi" w:hAnsiTheme="minorHAnsi" w:cstheme="minorHAnsi"/>
        </w:rPr>
        <w:t xml:space="preserve"> ust. 3.</w:t>
      </w:r>
    </w:p>
    <w:p w14:paraId="4657562C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1F91A676" w14:textId="45AC025A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3</w:t>
      </w:r>
    </w:p>
    <w:p w14:paraId="31ABB37E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Sposób i warunki realizacji</w:t>
      </w:r>
    </w:p>
    <w:p w14:paraId="2311AC36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7808595F" w14:textId="77777777" w:rsidR="000070DD" w:rsidRPr="00C74969" w:rsidRDefault="00493B28">
      <w:pPr>
        <w:pStyle w:val="NormalnyWeb"/>
        <w:numPr>
          <w:ilvl w:val="0"/>
          <w:numId w:val="7"/>
        </w:numPr>
        <w:tabs>
          <w:tab w:val="left" w:pos="426"/>
          <w:tab w:val="left" w:pos="72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735995D5" w14:textId="77777777" w:rsidR="000070DD" w:rsidRPr="00C74969" w:rsidRDefault="00493B28">
      <w:pPr>
        <w:pStyle w:val="Bezodstpw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znajduje się w sytuacji finansowej zapewniającej wykonanie umowy,</w:t>
      </w:r>
    </w:p>
    <w:p w14:paraId="4ED60430" w14:textId="77777777" w:rsidR="000070DD" w:rsidRPr="00C74969" w:rsidRDefault="00493B28">
      <w:pPr>
        <w:pStyle w:val="Bezodstpw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posiada konieczne doświadczenie i profesjonalne kwalifikacje niezbędne do prawidłowego </w:t>
      </w:r>
      <w:r w:rsidRPr="00C74969">
        <w:rPr>
          <w:rFonts w:asciiTheme="minorHAnsi" w:hAnsiTheme="minorHAnsi" w:cstheme="minorHAnsi"/>
        </w:rPr>
        <w:br/>
        <w:t xml:space="preserve">wykonania umowy i zobowiązuje się do wykonania umowy przy zachowaniu najwyższej </w:t>
      </w:r>
      <w:r w:rsidRPr="00C74969">
        <w:rPr>
          <w:rFonts w:asciiTheme="minorHAnsi" w:hAnsiTheme="minorHAnsi" w:cstheme="minorHAnsi"/>
        </w:rPr>
        <w:br/>
        <w:t xml:space="preserve">należytej staranności, określonej w art. 355 § 2 ustawy z dnia 23 kwietnia 1964 r. Kodeks </w:t>
      </w:r>
      <w:r w:rsidRPr="00C74969">
        <w:rPr>
          <w:rFonts w:asciiTheme="minorHAnsi" w:hAnsiTheme="minorHAnsi" w:cstheme="minorHAnsi"/>
        </w:rPr>
        <w:br/>
        <w:t>cywilny,</w:t>
      </w:r>
    </w:p>
    <w:p w14:paraId="036B905D" w14:textId="77777777" w:rsidR="000070DD" w:rsidRPr="00C74969" w:rsidRDefault="00493B28">
      <w:pPr>
        <w:pStyle w:val="Bezodstpw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zrealizuje postanowienia niniejszej umowy zgodnie ze złożoną ofertą.</w:t>
      </w:r>
    </w:p>
    <w:p w14:paraId="508DFAFA" w14:textId="3323E30E" w:rsidR="000070DD" w:rsidRPr="00C74969" w:rsidRDefault="00493B28">
      <w:pPr>
        <w:pStyle w:val="Bezodstpw"/>
        <w:numPr>
          <w:ilvl w:val="0"/>
          <w:numId w:val="7"/>
        </w:numPr>
        <w:tabs>
          <w:tab w:val="left" w:pos="-5476"/>
          <w:tab w:val="left" w:pos="-504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Wykonawca </w:t>
      </w:r>
      <w:r w:rsidR="008358EE" w:rsidRPr="00C74969">
        <w:rPr>
          <w:rFonts w:asciiTheme="minorHAnsi" w:hAnsiTheme="minorHAnsi" w:cstheme="minorHAnsi"/>
        </w:rPr>
        <w:t>oświadcza,</w:t>
      </w:r>
      <w:r w:rsidRPr="00C74969">
        <w:rPr>
          <w:rFonts w:asciiTheme="minorHAnsi" w:hAnsiTheme="minorHAnsi" w:cstheme="minorHAnsi"/>
        </w:rPr>
        <w:t xml:space="preserve"> że Przedmiot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spełnia następujące wymagania:</w:t>
      </w:r>
    </w:p>
    <w:p w14:paraId="71E235B0" w14:textId="61B23E83" w:rsidR="000070DD" w:rsidRPr="00C74969" w:rsidRDefault="00493B28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odpowiada wszystkim cechom określonym w opisie Przedmiotu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>,</w:t>
      </w:r>
    </w:p>
    <w:p w14:paraId="0E329E39" w14:textId="1CD49B69" w:rsidR="000070DD" w:rsidRPr="00C74969" w:rsidRDefault="00493B28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jest fabryc</w:t>
      </w:r>
      <w:r w:rsidR="00247FE5" w:rsidRPr="00C74969">
        <w:rPr>
          <w:rFonts w:asciiTheme="minorHAnsi" w:hAnsiTheme="minorHAnsi" w:cstheme="minorHAnsi"/>
        </w:rPr>
        <w:t>znie nowy, wyprodukowany w 202</w:t>
      </w:r>
      <w:r w:rsidR="00D3581A" w:rsidRPr="00C74969">
        <w:rPr>
          <w:rFonts w:asciiTheme="minorHAnsi" w:hAnsiTheme="minorHAnsi" w:cstheme="minorHAnsi"/>
        </w:rPr>
        <w:t>4</w:t>
      </w:r>
      <w:r w:rsidRPr="00C74969">
        <w:rPr>
          <w:rFonts w:asciiTheme="minorHAnsi" w:hAnsiTheme="minorHAnsi" w:cstheme="minorHAnsi"/>
        </w:rPr>
        <w:t xml:space="preserve">r. i nie był używany, jest wolny od wad </w:t>
      </w:r>
      <w:r w:rsidRPr="00C74969">
        <w:rPr>
          <w:rFonts w:asciiTheme="minorHAnsi" w:hAnsiTheme="minorHAnsi" w:cstheme="minorHAnsi"/>
        </w:rPr>
        <w:br/>
        <w:t xml:space="preserve">fizycznych i prawnych oraz, że jest jego wyłączną własnością, nie jest obciążony żadnym prawem na rzecz osoby trzeciej, a także, że nie toczy się żadne postępowanie sądowe lub pozasądowe, dotyczące przedmioty zamówienia, jak również, że nie są mu znane żadne roszczenia osób trzecich, które choćby pośrednio, dotyczyłyby Przedmiotu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>.</w:t>
      </w:r>
    </w:p>
    <w:p w14:paraId="46EC98CB" w14:textId="5B900523" w:rsidR="000070DD" w:rsidRPr="00C74969" w:rsidRDefault="00493B28">
      <w:pPr>
        <w:pStyle w:val="Bezodstpw"/>
        <w:numPr>
          <w:ilvl w:val="0"/>
          <w:numId w:val="10"/>
        </w:numPr>
        <w:tabs>
          <w:tab w:val="left" w:pos="-8356"/>
          <w:tab w:val="left" w:pos="-79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Wykonawca dostarczy Przedmiot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do siedziby Zamawiającego, po uprzednim </w:t>
      </w:r>
      <w:r w:rsidRPr="00C74969">
        <w:rPr>
          <w:rFonts w:asciiTheme="minorHAnsi" w:hAnsiTheme="minorHAnsi" w:cstheme="minorHAnsi"/>
        </w:rPr>
        <w:br/>
        <w:t>ustaleniu terminu dostarczenia z Zamawiającym, spełniającego poniższe wymogi:</w:t>
      </w:r>
    </w:p>
    <w:p w14:paraId="7DAE8466" w14:textId="712C90F6" w:rsidR="000070DD" w:rsidRPr="00C74969" w:rsidRDefault="00493B28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maksymalny termin dostarczenia Przedmiotu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wskazany jest w § </w:t>
      </w:r>
      <w:r w:rsidR="008358EE" w:rsidRPr="00C74969">
        <w:rPr>
          <w:rFonts w:asciiTheme="minorHAnsi" w:hAnsiTheme="minorHAnsi" w:cstheme="minorHAnsi"/>
        </w:rPr>
        <w:t>2</w:t>
      </w:r>
      <w:r w:rsidRPr="00C74969">
        <w:rPr>
          <w:rFonts w:asciiTheme="minorHAnsi" w:hAnsiTheme="minorHAnsi" w:cstheme="minorHAnsi"/>
        </w:rPr>
        <w:t>,</w:t>
      </w:r>
    </w:p>
    <w:p w14:paraId="2B1A4966" w14:textId="3C460611" w:rsidR="000070DD" w:rsidRPr="00C74969" w:rsidRDefault="00493B28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Przedmiot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zostanie dostarczony w zakresie czasowym od poniedziałku do piątku </w:t>
      </w:r>
      <w:r w:rsidRPr="00C74969">
        <w:rPr>
          <w:rFonts w:asciiTheme="minorHAnsi" w:hAnsiTheme="minorHAnsi" w:cstheme="minorHAnsi"/>
        </w:rPr>
        <w:br/>
        <w:t>w godz. 8.00–14.00.</w:t>
      </w:r>
    </w:p>
    <w:p w14:paraId="2A7E89C6" w14:textId="1580EC03" w:rsidR="000070DD" w:rsidRPr="00C74969" w:rsidRDefault="00493B28">
      <w:pPr>
        <w:pStyle w:val="Bezodstpw"/>
        <w:numPr>
          <w:ilvl w:val="0"/>
          <w:numId w:val="10"/>
        </w:numPr>
        <w:tabs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Wszelkie koszty dostarczenia, wydania Zamawiającemu i odebrania przez Zamawiającego </w:t>
      </w:r>
      <w:r w:rsidRPr="00C74969">
        <w:rPr>
          <w:rFonts w:asciiTheme="minorHAnsi" w:hAnsiTheme="minorHAnsi" w:cstheme="minorHAnsi"/>
        </w:rPr>
        <w:br/>
        <w:t xml:space="preserve">Przedmiotu </w:t>
      </w:r>
      <w:r w:rsidR="00827439">
        <w:rPr>
          <w:rFonts w:asciiTheme="minorHAnsi" w:hAnsiTheme="minorHAnsi" w:cstheme="minorHAnsi"/>
        </w:rPr>
        <w:t>dostawy</w:t>
      </w:r>
      <w:r w:rsidR="00827439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>ponosi Wykonawca.</w:t>
      </w:r>
    </w:p>
    <w:p w14:paraId="537841DA" w14:textId="0994E8BC" w:rsidR="000070DD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lastRenderedPageBreak/>
        <w:t xml:space="preserve">Wykonawca ponosi odpowiedzialność z tytułu uszkodzenia lub utraty Przedmiotu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, aż do chwili potwierdzenia przekazania Przedmiotu </w:t>
      </w:r>
      <w:r w:rsidR="00827439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 przez Zamawiającego.</w:t>
      </w:r>
    </w:p>
    <w:p w14:paraId="478328A1" w14:textId="513A0AD1" w:rsidR="000070DD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Wydanie Przedmiotu </w:t>
      </w:r>
      <w:r w:rsidR="00827439">
        <w:rPr>
          <w:rFonts w:asciiTheme="minorHAnsi" w:hAnsiTheme="minorHAnsi" w:cstheme="minorHAnsi"/>
        </w:rPr>
        <w:t>dostawy</w:t>
      </w:r>
      <w:r w:rsidR="00827439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 xml:space="preserve">przez Wykonawcę zostanie potwierdzone Protokołem odbioru [dalej: Protokół odbioru]. Protokół odbioru będzie podpisany przez upoważnione osoby przez </w:t>
      </w:r>
      <w:r w:rsidRPr="00C74969">
        <w:rPr>
          <w:rFonts w:asciiTheme="minorHAnsi" w:hAnsiTheme="minorHAnsi" w:cstheme="minorHAnsi"/>
        </w:rPr>
        <w:br/>
        <w:t xml:space="preserve">Zamawiającego i Wykonawcę. Wydanie Przedmiotu </w:t>
      </w:r>
      <w:r w:rsidR="00827439">
        <w:rPr>
          <w:rFonts w:asciiTheme="minorHAnsi" w:hAnsiTheme="minorHAnsi" w:cstheme="minorHAnsi"/>
        </w:rPr>
        <w:t>dostawy</w:t>
      </w:r>
      <w:r w:rsidR="00827439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>uznaje się za dokonane z chwilą podpisania przez obie Strony Protokołu odbioru bez zastrzeżeń.</w:t>
      </w:r>
    </w:p>
    <w:p w14:paraId="0DBA7990" w14:textId="7E0F203D" w:rsidR="000070DD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Podpisanie przez Zamawiającego Protokołu odbioru nie wyklucza dochodzenia roszczeń z tytułu rękojmi za wady i gwarancji w przypadku wykrycia wady Przedmiotu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 xml:space="preserve">w terminie </w:t>
      </w:r>
      <w:r w:rsidRPr="00C74969">
        <w:rPr>
          <w:rFonts w:asciiTheme="minorHAnsi" w:hAnsiTheme="minorHAnsi" w:cstheme="minorHAnsi"/>
        </w:rPr>
        <w:br/>
        <w:t>późniejszym.</w:t>
      </w:r>
    </w:p>
    <w:p w14:paraId="45D65152" w14:textId="3EDE8277" w:rsidR="000070DD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Przedmiot umowy, zostanie uznany za zrealizowany, jeżeli Protokół odbioru będzie podpisany bez zastrzeżeń i potwierdzi tym samym, że Przedmiot </w:t>
      </w:r>
      <w:r w:rsidR="009419B2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, spełnia wszystkie warunki </w:t>
      </w:r>
      <w:r w:rsidRPr="00C74969">
        <w:rPr>
          <w:rFonts w:asciiTheme="minorHAnsi" w:hAnsiTheme="minorHAnsi" w:cstheme="minorHAnsi"/>
        </w:rPr>
        <w:br/>
        <w:t>i parametry podane w ofercie Wykonawcy.</w:t>
      </w:r>
    </w:p>
    <w:p w14:paraId="337EB9EA" w14:textId="7FF19FB2" w:rsidR="00607741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Jeżeli w toku czynności wydania Przedmiotu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>zostaną stwierdzone przez Zamawiającego wady i usterki, w</w:t>
      </w:r>
      <w:r w:rsidRPr="00C74969">
        <w:rPr>
          <w:rFonts w:asciiTheme="minorHAnsi" w:hAnsiTheme="minorHAnsi" w:cstheme="minorHAnsi"/>
          <w:b/>
          <w:bCs/>
        </w:rPr>
        <w:t> </w:t>
      </w:r>
      <w:r w:rsidRPr="00C74969">
        <w:rPr>
          <w:rFonts w:asciiTheme="minorHAnsi" w:hAnsiTheme="minorHAnsi" w:cstheme="minorHAnsi"/>
        </w:rPr>
        <w:t xml:space="preserve">szczególności w przypadku niezgodności Przedmiotu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 xml:space="preserve">z dokumentami, </w:t>
      </w:r>
    </w:p>
    <w:p w14:paraId="49FA7F9E" w14:textId="1372BB0E" w:rsidR="000070DD" w:rsidRPr="00C74969" w:rsidRDefault="00493B28" w:rsidP="00607741">
      <w:pPr>
        <w:pStyle w:val="Bezodstpw"/>
        <w:tabs>
          <w:tab w:val="left" w:pos="284"/>
          <w:tab w:val="left" w:pos="720"/>
        </w:tabs>
        <w:ind w:left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o których mowa w § </w:t>
      </w:r>
      <w:r w:rsidR="008358EE" w:rsidRPr="00C74969">
        <w:rPr>
          <w:rFonts w:asciiTheme="minorHAnsi" w:hAnsiTheme="minorHAnsi" w:cstheme="minorHAnsi"/>
        </w:rPr>
        <w:t>1</w:t>
      </w:r>
      <w:r w:rsidRPr="00C74969">
        <w:rPr>
          <w:rFonts w:asciiTheme="minorHAnsi" w:hAnsiTheme="minorHAnsi" w:cstheme="minorHAnsi"/>
        </w:rPr>
        <w:t xml:space="preserve"> ust. 3, nastąpi</w:t>
      </w:r>
      <w:r w:rsidRPr="00C74969">
        <w:rPr>
          <w:rFonts w:asciiTheme="minorHAnsi" w:hAnsiTheme="minorHAnsi" w:cstheme="minorHAnsi"/>
          <w:color w:val="000000"/>
        </w:rPr>
        <w:t xml:space="preserve"> podpisanie Protokołu odbioru z uwagami. </w:t>
      </w:r>
    </w:p>
    <w:p w14:paraId="29FEBF85" w14:textId="75090102" w:rsidR="000070DD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 przypadku odmowy przez Zamawiającego przyjęcia Przedmiotu </w:t>
      </w:r>
      <w:r w:rsidR="009419B2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, Wykonawca jest zobowiązany do dostarczenia Przedmiotu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</w:rPr>
        <w:t xml:space="preserve">wolnego od wad fizycznych i prawnych oraz zgodnego z dokumentami, o których mowa w § </w:t>
      </w:r>
      <w:r w:rsidR="008358EE" w:rsidRPr="00C74969">
        <w:rPr>
          <w:rFonts w:asciiTheme="minorHAnsi" w:hAnsiTheme="minorHAnsi" w:cstheme="minorHAnsi"/>
        </w:rPr>
        <w:t>1</w:t>
      </w:r>
      <w:r w:rsidRPr="00C74969">
        <w:rPr>
          <w:rFonts w:asciiTheme="minorHAnsi" w:hAnsiTheme="minorHAnsi" w:cstheme="minorHAnsi"/>
        </w:rPr>
        <w:t xml:space="preserve"> ust. 3, w terminie 2 dni roboczych </w:t>
      </w:r>
      <w:r w:rsidRPr="00C74969">
        <w:rPr>
          <w:rFonts w:asciiTheme="minorHAnsi" w:hAnsiTheme="minorHAnsi" w:cstheme="minorHAnsi"/>
          <w:color w:val="000000"/>
        </w:rPr>
        <w:t xml:space="preserve">od dnia </w:t>
      </w:r>
      <w:r w:rsidRPr="00C74969">
        <w:rPr>
          <w:rFonts w:asciiTheme="minorHAnsi" w:hAnsiTheme="minorHAnsi" w:cstheme="minorHAnsi"/>
          <w:color w:val="000000"/>
        </w:rPr>
        <w:br/>
        <w:t xml:space="preserve">podpisania Protokołu odbioru z uwagami. </w:t>
      </w:r>
    </w:p>
    <w:p w14:paraId="2D06131B" w14:textId="2F55B5A4" w:rsidR="000070DD" w:rsidRPr="00C74969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Zastrzeżenie powyższego terminu nie wyłącza żadnych uprawnień Zamawiającego na wypadek zwłoki w wydaniu Przedmiotu </w:t>
      </w:r>
      <w:r w:rsidR="009419B2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t xml:space="preserve">. </w:t>
      </w:r>
    </w:p>
    <w:p w14:paraId="5D17B8B7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</w:rPr>
      </w:pPr>
    </w:p>
    <w:p w14:paraId="72163060" w14:textId="43060216" w:rsidR="000070DD" w:rsidRPr="00C74969" w:rsidRDefault="00493B28">
      <w:pPr>
        <w:pStyle w:val="Bezodstpw"/>
        <w:jc w:val="center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  <w:b/>
          <w:bCs/>
        </w:rPr>
        <w:t xml:space="preserve">§ </w:t>
      </w:r>
      <w:r w:rsidR="008358EE" w:rsidRPr="00C74969">
        <w:rPr>
          <w:rFonts w:asciiTheme="minorHAnsi" w:hAnsiTheme="minorHAnsi" w:cstheme="minorHAnsi"/>
          <w:b/>
          <w:bCs/>
        </w:rPr>
        <w:t>4</w:t>
      </w:r>
    </w:p>
    <w:p w14:paraId="584AC24B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C74969">
        <w:rPr>
          <w:rFonts w:asciiTheme="minorHAnsi" w:hAnsiTheme="minorHAnsi" w:cstheme="minorHAnsi"/>
          <w:b/>
          <w:bCs/>
        </w:rPr>
        <w:t>Wynagrodzenie</w:t>
      </w:r>
    </w:p>
    <w:p w14:paraId="470C94FB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</w:rPr>
      </w:pPr>
    </w:p>
    <w:p w14:paraId="48BC43F0" w14:textId="43EF05E0" w:rsidR="000070DD" w:rsidRPr="00C74969" w:rsidRDefault="00493B28">
      <w:pPr>
        <w:pStyle w:val="NormalnyWeb"/>
        <w:numPr>
          <w:ilvl w:val="0"/>
          <w:numId w:val="12"/>
        </w:numPr>
        <w:tabs>
          <w:tab w:val="left" w:pos="284"/>
          <w:tab w:val="left" w:pos="720"/>
        </w:tabs>
        <w:spacing w:before="0" w:line="240" w:lineRule="auto"/>
        <w:ind w:left="284" w:right="1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Wynagrodzenie Wykonawcy za wykonanie Przedmiotu umowy (wartość umowy), określonego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w § </w:t>
      </w:r>
      <w:r w:rsidR="008358EE" w:rsidRPr="00C74969">
        <w:rPr>
          <w:rFonts w:asciiTheme="minorHAnsi" w:hAnsiTheme="minorHAnsi" w:cstheme="minorHAnsi"/>
          <w:sz w:val="22"/>
          <w:szCs w:val="22"/>
        </w:rPr>
        <w:t>1</w:t>
      </w:r>
      <w:r w:rsidRPr="00C74969">
        <w:rPr>
          <w:rFonts w:asciiTheme="minorHAnsi" w:hAnsiTheme="minorHAnsi" w:cstheme="minorHAnsi"/>
          <w:sz w:val="22"/>
          <w:szCs w:val="22"/>
        </w:rPr>
        <w:t xml:space="preserve"> wynosi</w:t>
      </w:r>
      <w:r w:rsidR="00ED4BE9">
        <w:rPr>
          <w:rFonts w:asciiTheme="minorHAnsi" w:hAnsiTheme="minorHAnsi" w:cstheme="minorHAnsi"/>
          <w:sz w:val="22"/>
          <w:szCs w:val="22"/>
        </w:rPr>
        <w:t xml:space="preserve">: ………………. zł netto + ……………… zł VAT = </w:t>
      </w:r>
      <w:r w:rsidR="00ED4BE9">
        <w:rPr>
          <w:rFonts w:asciiTheme="minorHAnsi" w:hAnsiTheme="minorHAnsi" w:cstheme="minorHAnsi"/>
          <w:b/>
          <w:sz w:val="22"/>
          <w:szCs w:val="22"/>
        </w:rPr>
        <w:t>……………..</w:t>
      </w:r>
      <w:r w:rsidRPr="00C74969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C74969">
        <w:rPr>
          <w:rFonts w:asciiTheme="minorHAnsi" w:hAnsiTheme="minorHAnsi" w:cstheme="minorHAnsi"/>
          <w:sz w:val="22"/>
          <w:szCs w:val="22"/>
        </w:rPr>
        <w:t xml:space="preserve"> </w:t>
      </w:r>
      <w:r w:rsidR="00ED4BE9">
        <w:rPr>
          <w:rFonts w:asciiTheme="minorHAnsi" w:hAnsiTheme="minorHAnsi" w:cstheme="minorHAnsi"/>
          <w:sz w:val="22"/>
          <w:szCs w:val="22"/>
        </w:rPr>
        <w:t xml:space="preserve">brutto </w:t>
      </w:r>
      <w:r w:rsidRPr="00C74969">
        <w:rPr>
          <w:rFonts w:asciiTheme="minorHAnsi" w:hAnsiTheme="minorHAnsi" w:cstheme="minorHAnsi"/>
          <w:sz w:val="22"/>
          <w:szCs w:val="22"/>
        </w:rPr>
        <w:t xml:space="preserve">(słownie: (………………………………...) złotych). </w:t>
      </w:r>
    </w:p>
    <w:p w14:paraId="79873775" w14:textId="02A446FA" w:rsidR="000070DD" w:rsidRPr="00C74969" w:rsidRDefault="00493B28">
      <w:pPr>
        <w:pStyle w:val="NormalnyWeb"/>
        <w:numPr>
          <w:ilvl w:val="0"/>
          <w:numId w:val="12"/>
        </w:numPr>
        <w:tabs>
          <w:tab w:val="left" w:pos="284"/>
          <w:tab w:val="left" w:pos="720"/>
        </w:tabs>
        <w:spacing w:before="0" w:line="240" w:lineRule="auto"/>
        <w:ind w:left="284" w:right="1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Zamawiający zobowiązuje się zapłacić Wykonawcy za faktycznie odebrany Przedmiot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  <w:sz w:val="22"/>
          <w:szCs w:val="22"/>
        </w:rPr>
        <w:t>według ceny, wyszczególnionej w formularzu ofertowym (Załącznik nr 1 do umowy)</w:t>
      </w:r>
    </w:p>
    <w:p w14:paraId="53678B93" w14:textId="77777777" w:rsidR="000070DD" w:rsidRPr="00C74969" w:rsidRDefault="00493B28">
      <w:pPr>
        <w:pStyle w:val="NormalnyWeb"/>
        <w:numPr>
          <w:ilvl w:val="0"/>
          <w:numId w:val="12"/>
        </w:numPr>
        <w:tabs>
          <w:tab w:val="left" w:pos="284"/>
          <w:tab w:val="left" w:pos="720"/>
        </w:tabs>
        <w:spacing w:before="0" w:line="240" w:lineRule="auto"/>
        <w:ind w:left="284" w:right="1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Wynagrodzenie obejmuje wszelkie koszty wynikłe z tytułu realizacji umowy.</w:t>
      </w:r>
    </w:p>
    <w:p w14:paraId="46625AD9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6440582" w14:textId="63DEF2DC" w:rsidR="000070DD" w:rsidRPr="00C74969" w:rsidRDefault="00493B28">
      <w:pPr>
        <w:pStyle w:val="Bezodstpw"/>
        <w:jc w:val="center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  <w:b/>
          <w:bCs/>
        </w:rPr>
        <w:t xml:space="preserve">§ </w:t>
      </w:r>
      <w:r w:rsidR="008358EE" w:rsidRPr="00C74969">
        <w:rPr>
          <w:rFonts w:asciiTheme="minorHAnsi" w:hAnsiTheme="minorHAnsi" w:cstheme="minorHAnsi"/>
          <w:b/>
          <w:bCs/>
        </w:rPr>
        <w:t>5</w:t>
      </w:r>
    </w:p>
    <w:p w14:paraId="3A941B6D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C74969">
        <w:rPr>
          <w:rFonts w:asciiTheme="minorHAnsi" w:hAnsiTheme="minorHAnsi" w:cstheme="minorHAnsi"/>
          <w:b/>
          <w:bCs/>
        </w:rPr>
        <w:t>Warunki płatności</w:t>
      </w:r>
    </w:p>
    <w:p w14:paraId="5EECFE36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</w:rPr>
      </w:pPr>
    </w:p>
    <w:p w14:paraId="44E140BF" w14:textId="77777777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Zamawiający dokona zapłaty należnego wynagrodzenia przelewem, w terminie 30 (trzydzieści) dni od daty otrzymania przez Zamawiającego prawidłowo wystawionej faktury, na rachunek bankowy Wykonawcy wskazany na fakturze.</w:t>
      </w:r>
    </w:p>
    <w:p w14:paraId="107DC524" w14:textId="3AEB118B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Podstawą wystawienia faktury jest podpisany Protokół odbioru wskazany w § </w:t>
      </w:r>
      <w:r w:rsidR="008358EE" w:rsidRPr="00C74969">
        <w:rPr>
          <w:rFonts w:asciiTheme="minorHAnsi" w:hAnsiTheme="minorHAnsi" w:cstheme="minorHAnsi"/>
          <w:sz w:val="22"/>
          <w:szCs w:val="22"/>
        </w:rPr>
        <w:t>3</w:t>
      </w:r>
      <w:r w:rsidRPr="00C74969">
        <w:rPr>
          <w:rFonts w:asciiTheme="minorHAnsi" w:hAnsiTheme="minorHAnsi" w:cstheme="minorHAnsi"/>
          <w:sz w:val="22"/>
          <w:szCs w:val="22"/>
        </w:rPr>
        <w:t xml:space="preserve"> ust. 6.</w:t>
      </w:r>
    </w:p>
    <w:p w14:paraId="4400C32E" w14:textId="77777777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Wykonawca zobowiązany jest przedstawić fakturę w terminie do 7 dni od dnia podpisania </w:t>
      </w:r>
      <w:r w:rsidRPr="00C74969">
        <w:rPr>
          <w:rFonts w:asciiTheme="minorHAnsi" w:hAnsiTheme="minorHAnsi" w:cstheme="minorHAnsi"/>
          <w:sz w:val="22"/>
          <w:szCs w:val="22"/>
        </w:rPr>
        <w:br/>
        <w:t>protokołu, o którym mowa w ust. 2.</w:t>
      </w:r>
    </w:p>
    <w:p w14:paraId="6C4C9207" w14:textId="299E27A4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 przypadku wystawienia faktury elektronicznej, faktura zostanie wystawiona na </w:t>
      </w:r>
      <w:r w:rsidR="008358EE" w:rsidRPr="00C74969">
        <w:rPr>
          <w:rFonts w:asciiTheme="minorHAnsi" w:hAnsiTheme="minorHAnsi" w:cstheme="minorHAnsi"/>
          <w:sz w:val="22"/>
          <w:szCs w:val="22"/>
        </w:rPr>
        <w:t>Zamawiającego</w:t>
      </w:r>
      <w:r w:rsidRPr="00C74969">
        <w:rPr>
          <w:rFonts w:asciiTheme="minorHAnsi" w:hAnsiTheme="minorHAnsi" w:cstheme="minorHAnsi"/>
          <w:sz w:val="22"/>
          <w:szCs w:val="22"/>
        </w:rPr>
        <w:t xml:space="preserve"> i przekazana w formie elektronicznej z adresu poczty elektronicznej Wykonawcy na adres poczty elektronicznej Zamawiającego</w:t>
      </w:r>
      <w:r w:rsidR="008358EE" w:rsidRPr="00C74969">
        <w:rPr>
          <w:rFonts w:asciiTheme="minorHAnsi" w:hAnsiTheme="minorHAnsi" w:cstheme="minorHAnsi"/>
          <w:sz w:val="22"/>
          <w:szCs w:val="22"/>
        </w:rPr>
        <w:t>.</w:t>
      </w:r>
    </w:p>
    <w:p w14:paraId="508AF9F9" w14:textId="77777777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zobowiązany jest podać na fakturze datę zawarcia Umowy, numer Umowy nadany przez Zamawiającego, której dotyczy wystawiona faktura oraz termin zapłaty wynikający z Umowy.</w:t>
      </w:r>
    </w:p>
    <w:p w14:paraId="7EA4A0CB" w14:textId="77777777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Zapłatę uznaje się za dokonaną w dniu obciążenia rachunku bankowego Zamawiającego, na podstawie polecenia przelewu na wyżej wymieniony rachunek bankowy Wykonawcy.</w:t>
      </w:r>
    </w:p>
    <w:p w14:paraId="0CB975B3" w14:textId="77777777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 przypadku, gdy termin płatności przypada w sobotę lub dzień ustawowo wolny od pracy, </w:t>
      </w:r>
      <w:r w:rsidRPr="00C74969">
        <w:rPr>
          <w:rFonts w:asciiTheme="minorHAnsi" w:hAnsiTheme="minorHAnsi" w:cstheme="minorHAnsi"/>
          <w:sz w:val="22"/>
          <w:szCs w:val="22"/>
        </w:rPr>
        <w:br/>
        <w:t>płatność nastąpi w pierwszy dzień roboczy przypadający po tych dniach.</w:t>
      </w:r>
    </w:p>
    <w:p w14:paraId="41E50182" w14:textId="77777777" w:rsidR="000070DD" w:rsidRPr="00C74969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Zamawiający oświadcza, że jest płatnikiem podatku VAT i upoważnia Wykonawcę do </w:t>
      </w:r>
      <w:r w:rsidRPr="00C74969">
        <w:rPr>
          <w:rFonts w:asciiTheme="minorHAnsi" w:hAnsiTheme="minorHAnsi" w:cstheme="minorHAnsi"/>
          <w:sz w:val="22"/>
          <w:szCs w:val="22"/>
        </w:rPr>
        <w:br/>
        <w:t>wystawienia faktury bez podpisu odbiorcy. Wykonawca oświadcza, że jest płatnikiem podatku VAT.</w:t>
      </w:r>
    </w:p>
    <w:p w14:paraId="0977BBE3" w14:textId="36FBB18B" w:rsidR="000070DD" w:rsidRPr="00C74969" w:rsidRDefault="00493B28">
      <w:pPr>
        <w:pStyle w:val="western"/>
        <w:numPr>
          <w:ilvl w:val="0"/>
          <w:numId w:val="13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lastRenderedPageBreak/>
        <w:t xml:space="preserve"> Wykonawca zapewnia, iż wskazany przez niego rachunek bankowy właściwy do dokonania płatności za niniejsza umowę jest rachunkiem znajdującym się w wykazie podmiotów, o którym mowa w art. 96b ust. 1 ustawy z dnia 11 marca 2004 r. o podatku od towarów i usług</w:t>
      </w:r>
      <w:r w:rsidR="003A09ED" w:rsidRPr="00C74969">
        <w:rPr>
          <w:rFonts w:asciiTheme="minorHAnsi" w:hAnsiTheme="minorHAnsi" w:cstheme="minorHAnsi"/>
          <w:sz w:val="22"/>
          <w:szCs w:val="22"/>
        </w:rPr>
        <w:t>.</w:t>
      </w:r>
    </w:p>
    <w:p w14:paraId="79122FE5" w14:textId="77777777" w:rsidR="003A09ED" w:rsidRPr="00C74969" w:rsidRDefault="00493B28" w:rsidP="003A09ED">
      <w:pPr>
        <w:pStyle w:val="western"/>
        <w:numPr>
          <w:ilvl w:val="0"/>
          <w:numId w:val="13"/>
        </w:numPr>
        <w:tabs>
          <w:tab w:val="left" w:pos="284"/>
          <w:tab w:val="left" w:pos="426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 przypadku gdy rachunek bankowy zostanie zmieniony lub wykreślony z </w:t>
      </w:r>
      <w:r w:rsidR="008358EE" w:rsidRPr="00C74969">
        <w:rPr>
          <w:rFonts w:asciiTheme="minorHAnsi" w:hAnsiTheme="minorHAnsi" w:cstheme="minorHAnsi"/>
          <w:sz w:val="22"/>
          <w:szCs w:val="22"/>
        </w:rPr>
        <w:t>wykazu,</w:t>
      </w:r>
      <w:r w:rsidRPr="00C74969">
        <w:rPr>
          <w:rFonts w:asciiTheme="minorHAnsi" w:hAnsiTheme="minorHAnsi" w:cstheme="minorHAnsi"/>
          <w:sz w:val="22"/>
          <w:szCs w:val="22"/>
        </w:rPr>
        <w:t xml:space="preserve"> o którym mowa w ust. 11 Wykonawca niezwłocznie (nie później niż 1 dzień po dokonaniu zmiany lub </w:t>
      </w:r>
      <w:r w:rsidRPr="00C74969">
        <w:rPr>
          <w:rFonts w:asciiTheme="minorHAnsi" w:hAnsiTheme="minorHAnsi" w:cstheme="minorHAnsi"/>
          <w:sz w:val="22"/>
          <w:szCs w:val="22"/>
        </w:rPr>
        <w:br/>
        <w:t>wykreśleniu) powiadamia o tym fakcie Zamawiającego podając aktualny rachunek bankowy znajdujący się w wykazie.</w:t>
      </w:r>
    </w:p>
    <w:p w14:paraId="1008EC28" w14:textId="262B1BA5" w:rsidR="003A09ED" w:rsidRPr="00C74969" w:rsidRDefault="003A09ED" w:rsidP="003A09ED">
      <w:pPr>
        <w:pStyle w:val="western"/>
        <w:numPr>
          <w:ilvl w:val="0"/>
          <w:numId w:val="13"/>
        </w:numPr>
        <w:tabs>
          <w:tab w:val="left" w:pos="284"/>
          <w:tab w:val="left" w:pos="426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 uwagi na objęcie Zamawiającego dyscypliną finansów publicznych, strony uzgadniają,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że w przypadku opóźnienia w zapłacie należnego Wykonawcy wynagrodzenia, o którym mowa </w:t>
      </w:r>
      <w:r w:rsidRPr="00C74969">
        <w:rPr>
          <w:rFonts w:asciiTheme="minorHAnsi" w:hAnsiTheme="minorHAnsi" w:cstheme="minorHAnsi"/>
          <w:sz w:val="22"/>
          <w:szCs w:val="22"/>
        </w:rPr>
        <w:br/>
        <w:t>w § 4 , Zamawiający zapłaci Wykonawcy przysługujące mu odsetki wyłącznie na podstawie noty odsetkowej doręczonej Zamawiającemu.</w:t>
      </w:r>
    </w:p>
    <w:p w14:paraId="0294827F" w14:textId="77777777" w:rsidR="003A09ED" w:rsidRPr="00C74969" w:rsidRDefault="003A09ED" w:rsidP="003A09ED">
      <w:pPr>
        <w:pStyle w:val="western"/>
        <w:tabs>
          <w:tab w:val="left" w:pos="284"/>
          <w:tab w:val="left" w:pos="426"/>
        </w:tabs>
        <w:spacing w:before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8B1087F" w14:textId="58B8F771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6</w:t>
      </w:r>
    </w:p>
    <w:p w14:paraId="4A9FBAEA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Gwarancja</w:t>
      </w:r>
    </w:p>
    <w:p w14:paraId="6CD2877C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63A49023" w14:textId="418A314F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Wykonawca udziela Zamawiającemu gwarancji jakości na Przedmiot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  <w:sz w:val="22"/>
          <w:szCs w:val="22"/>
        </w:rPr>
        <w:t xml:space="preserve">przez okres </w:t>
      </w:r>
      <w:r w:rsidRPr="00C74969">
        <w:rPr>
          <w:rFonts w:asciiTheme="minorHAnsi" w:hAnsiTheme="minorHAnsi" w:cstheme="minorHAnsi"/>
          <w:b/>
          <w:sz w:val="22"/>
          <w:szCs w:val="22"/>
        </w:rPr>
        <w:t xml:space="preserve">(…...) </w:t>
      </w:r>
      <w:r w:rsidR="00827439">
        <w:rPr>
          <w:rFonts w:asciiTheme="minorHAnsi" w:hAnsiTheme="minorHAnsi" w:cstheme="minorHAnsi"/>
          <w:b/>
          <w:sz w:val="22"/>
          <w:szCs w:val="22"/>
        </w:rPr>
        <w:t>lat</w:t>
      </w:r>
      <w:r w:rsidRPr="00C74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4969">
        <w:rPr>
          <w:rFonts w:asciiTheme="minorHAnsi" w:hAnsiTheme="minorHAnsi" w:cstheme="minorHAnsi"/>
          <w:sz w:val="22"/>
          <w:szCs w:val="22"/>
        </w:rPr>
        <w:t xml:space="preserve">od daty podpisania Protokołu odbioru, o którym mowa w § </w:t>
      </w:r>
      <w:r w:rsidR="008358EE" w:rsidRPr="00C74969">
        <w:rPr>
          <w:rFonts w:asciiTheme="minorHAnsi" w:hAnsiTheme="minorHAnsi" w:cstheme="minorHAnsi"/>
          <w:sz w:val="22"/>
          <w:szCs w:val="22"/>
        </w:rPr>
        <w:t>3</w:t>
      </w:r>
      <w:r w:rsidRPr="00C74969">
        <w:rPr>
          <w:rFonts w:asciiTheme="minorHAnsi" w:hAnsiTheme="minorHAnsi" w:cstheme="minorHAnsi"/>
          <w:sz w:val="22"/>
          <w:szCs w:val="22"/>
        </w:rPr>
        <w:t xml:space="preserve"> ust. 8, potwierdzającego wydanie Przedmiotu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  <w:sz w:val="22"/>
          <w:szCs w:val="22"/>
        </w:rPr>
        <w:t>Zamawiającemu.</w:t>
      </w:r>
    </w:p>
    <w:p w14:paraId="3B3A84BA" w14:textId="263D7BF2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Gwarancja obejmuje odpowiedzialność z tytułu wad tkwiących w Przedmiocie </w:t>
      </w:r>
      <w:r w:rsidR="009419B2">
        <w:rPr>
          <w:rFonts w:asciiTheme="minorHAnsi" w:hAnsiTheme="minorHAnsi" w:cstheme="minorHAnsi"/>
        </w:rPr>
        <w:t>dostawy</w:t>
      </w:r>
      <w:r w:rsidR="009419B2" w:rsidRPr="00C74969">
        <w:rPr>
          <w:rFonts w:asciiTheme="minorHAnsi" w:hAnsiTheme="minorHAnsi" w:cstheme="minorHAnsi"/>
        </w:rPr>
        <w:t xml:space="preserve"> </w:t>
      </w:r>
      <w:r w:rsidRPr="00C74969">
        <w:rPr>
          <w:rFonts w:asciiTheme="minorHAnsi" w:hAnsiTheme="minorHAnsi" w:cstheme="minorHAnsi"/>
          <w:sz w:val="22"/>
          <w:szCs w:val="22"/>
        </w:rPr>
        <w:t>oraz za szkody powstałe w związku z wystąpieniem wady.</w:t>
      </w:r>
    </w:p>
    <w:p w14:paraId="4F02B0A1" w14:textId="77777777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 okresie obowiązywania gwarancji Wykonawca zobowiązany wykonać swoje obowiązku </w:t>
      </w:r>
      <w:r w:rsidRPr="00C74969">
        <w:rPr>
          <w:rFonts w:asciiTheme="minorHAnsi" w:hAnsiTheme="minorHAnsi" w:cstheme="minorHAnsi"/>
          <w:sz w:val="22"/>
          <w:szCs w:val="22"/>
        </w:rPr>
        <w:br/>
        <w:t>gwarancyjne w terminie do 10 dni roboczych od zgłoszenia wady przez Zamawiającego.</w:t>
      </w:r>
    </w:p>
    <w:p w14:paraId="353F0142" w14:textId="77777777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Zamawiający nie jest zobowiązany do podejmowania jakichkolwiek działań, od których </w:t>
      </w:r>
      <w:r w:rsidRPr="00C74969">
        <w:rPr>
          <w:rFonts w:asciiTheme="minorHAnsi" w:hAnsiTheme="minorHAnsi" w:cstheme="minorHAnsi"/>
          <w:sz w:val="22"/>
          <w:szCs w:val="22"/>
        </w:rPr>
        <w:br/>
        <w:t>uzależnione byłoby skorzystanie z uprawnień gwarancyjnych.</w:t>
      </w:r>
    </w:p>
    <w:p w14:paraId="4D20029D" w14:textId="77777777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Postanowienia dotyczące uprawnień gwarancyjnych nie wyłączają uprawnień wynikających </w:t>
      </w:r>
      <w:r w:rsidRPr="00C74969">
        <w:rPr>
          <w:rFonts w:asciiTheme="minorHAnsi" w:hAnsiTheme="minorHAnsi" w:cstheme="minorHAnsi"/>
          <w:sz w:val="22"/>
          <w:szCs w:val="22"/>
        </w:rPr>
        <w:br/>
        <w:t>z rękojmi za wady na zasadach określonych w ustawie z dnia 23 kwietnia 1964 r. Kodeks cywilny.</w:t>
      </w:r>
    </w:p>
    <w:p w14:paraId="60111F5E" w14:textId="77777777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Jeżeli Wykonawca nie usunie wad ujawnionych w okresie gwarancji lub rękojmi w określonym terminie, Zamawiający, po uprzednim zawiadomieniu Wykonawcy, jest uprawniony do zlecenia usunięcia wad podmiotowi trzeciemu na koszt i ryzyko Wykonawcy.</w:t>
      </w:r>
    </w:p>
    <w:p w14:paraId="0BED4D4A" w14:textId="77777777" w:rsidR="000070DD" w:rsidRPr="00C74969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Okres gwarancji za wady ulega przedłużeniu o czas trwania napraw dokonywanych w ramach </w:t>
      </w:r>
      <w:r w:rsidRPr="00C74969">
        <w:rPr>
          <w:rFonts w:asciiTheme="minorHAnsi" w:hAnsiTheme="minorHAnsi" w:cstheme="minorHAnsi"/>
          <w:sz w:val="22"/>
          <w:szCs w:val="22"/>
        </w:rPr>
        <w:br/>
        <w:t>wykonywania obowiązków gwarancyjnych.</w:t>
      </w:r>
      <w:r w:rsidRPr="00C74969">
        <w:rPr>
          <w:rFonts w:asciiTheme="minorHAnsi" w:hAnsiTheme="minorHAnsi" w:cstheme="minorHAnsi"/>
          <w:sz w:val="22"/>
          <w:szCs w:val="22"/>
        </w:rPr>
        <w:br/>
      </w:r>
    </w:p>
    <w:p w14:paraId="29BAD831" w14:textId="62D80164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7</w:t>
      </w:r>
    </w:p>
    <w:p w14:paraId="00048E25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Kary umowne</w:t>
      </w:r>
    </w:p>
    <w:p w14:paraId="49CDD9B6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792604C4" w14:textId="77777777" w:rsidR="000070DD" w:rsidRPr="00C74969" w:rsidRDefault="00493B28">
      <w:pPr>
        <w:pStyle w:val="NormalnyWeb"/>
        <w:numPr>
          <w:ilvl w:val="0"/>
          <w:numId w:val="15"/>
        </w:numPr>
        <w:tabs>
          <w:tab w:val="left" w:pos="284"/>
          <w:tab w:val="left" w:pos="72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Strony ustanawiają odpowiedzialność za niewykonanie lub nienależyte wykonanie Umowy </w:t>
      </w:r>
      <w:r w:rsidRPr="00C74969">
        <w:rPr>
          <w:rFonts w:asciiTheme="minorHAnsi" w:hAnsiTheme="minorHAnsi" w:cstheme="minorHAnsi"/>
          <w:sz w:val="22"/>
          <w:szCs w:val="22"/>
        </w:rPr>
        <w:br/>
        <w:t>w formie kar umownych.</w:t>
      </w:r>
    </w:p>
    <w:p w14:paraId="4081E715" w14:textId="5AD2B878" w:rsidR="00607741" w:rsidRPr="00C74969" w:rsidRDefault="00607741" w:rsidP="00827439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mogą dochodzić Strony wynosi </w:t>
      </w:r>
      <w:r w:rsidRPr="00C74969">
        <w:rPr>
          <w:rFonts w:asciiTheme="minorHAnsi" w:hAnsiTheme="minorHAnsi" w:cstheme="minorHAnsi"/>
          <w:bCs/>
          <w:sz w:val="22"/>
          <w:szCs w:val="22"/>
        </w:rPr>
        <w:t>20 % wartości umowy brutto określonej w § 4 ust. 1 umowy</w:t>
      </w:r>
      <w:r w:rsidRPr="00C74969">
        <w:rPr>
          <w:rFonts w:asciiTheme="minorHAnsi" w:hAnsiTheme="minorHAnsi" w:cstheme="minorHAnsi"/>
          <w:sz w:val="22"/>
          <w:szCs w:val="22"/>
        </w:rPr>
        <w:t>.</w:t>
      </w:r>
    </w:p>
    <w:p w14:paraId="4291BF40" w14:textId="77777777" w:rsidR="000070DD" w:rsidRPr="00C74969" w:rsidRDefault="00493B28">
      <w:pPr>
        <w:pStyle w:val="NormalnyWeb"/>
        <w:numPr>
          <w:ilvl w:val="0"/>
          <w:numId w:val="15"/>
        </w:numPr>
        <w:tabs>
          <w:tab w:val="left" w:pos="284"/>
          <w:tab w:val="left" w:pos="72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zapłaci Zamawiającemu karę umowną w następujących przypadkach i w wysokościach:</w:t>
      </w:r>
    </w:p>
    <w:p w14:paraId="6C62D164" w14:textId="74C2E106" w:rsidR="000070DD" w:rsidRPr="00C74969" w:rsidRDefault="00493B28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za zwłokę w wykonaniu obowiązku dostarczenia Zamawiającemu Przedmiotu </w:t>
      </w:r>
      <w:r w:rsidR="009419B2">
        <w:rPr>
          <w:rFonts w:asciiTheme="minorHAnsi" w:hAnsiTheme="minorHAnsi" w:cstheme="minorHAnsi"/>
        </w:rPr>
        <w:t>dostawy</w:t>
      </w:r>
      <w:r w:rsidRPr="00C74969">
        <w:rPr>
          <w:rFonts w:asciiTheme="minorHAnsi" w:hAnsiTheme="minorHAnsi" w:cstheme="minorHAnsi"/>
        </w:rPr>
        <w:br/>
        <w:t xml:space="preserve">w stosunku do terminu, o którym mowa w § </w:t>
      </w:r>
      <w:r w:rsidR="008358EE" w:rsidRPr="00C74969">
        <w:rPr>
          <w:rFonts w:asciiTheme="minorHAnsi" w:hAnsiTheme="minorHAnsi" w:cstheme="minorHAnsi"/>
        </w:rPr>
        <w:t>2</w:t>
      </w:r>
      <w:r w:rsidRPr="00C74969">
        <w:rPr>
          <w:rFonts w:asciiTheme="minorHAnsi" w:hAnsiTheme="minorHAnsi" w:cstheme="minorHAnsi"/>
        </w:rPr>
        <w:t xml:space="preserve"> ust. 1 Umowy – w wysokości 0,1% wynagrodzenia brutto określonego w § </w:t>
      </w:r>
      <w:r w:rsidR="008358EE" w:rsidRPr="00C74969">
        <w:rPr>
          <w:rFonts w:asciiTheme="minorHAnsi" w:hAnsiTheme="minorHAnsi" w:cstheme="minorHAnsi"/>
        </w:rPr>
        <w:t>4</w:t>
      </w:r>
      <w:r w:rsidRPr="00C74969">
        <w:rPr>
          <w:rFonts w:asciiTheme="minorHAnsi" w:hAnsiTheme="minorHAnsi" w:cstheme="minorHAnsi"/>
        </w:rPr>
        <w:t xml:space="preserve"> ust. 1 Umowy za każdy dzień zwłoki, nie więcej jednak niż 20% wynagrodzenia określonego w § 5 ust. 1 Umowy;</w:t>
      </w:r>
    </w:p>
    <w:p w14:paraId="2607CCAF" w14:textId="6B21E418" w:rsidR="000070DD" w:rsidRPr="00C74969" w:rsidRDefault="00493B28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za odstąpienie od Umowy przez którąkolwiek ze Stron z przyczyn, za które Wykonawca </w:t>
      </w:r>
      <w:r w:rsidRPr="00C74969">
        <w:rPr>
          <w:rFonts w:asciiTheme="minorHAnsi" w:hAnsiTheme="minorHAnsi" w:cstheme="minorHAnsi"/>
        </w:rPr>
        <w:br/>
        <w:t xml:space="preserve">ponosi odpowiedzialność – w wysokości 20% wynagrodzenia brutto, o którym mowa </w:t>
      </w:r>
      <w:r w:rsidRPr="00C74969">
        <w:rPr>
          <w:rFonts w:asciiTheme="minorHAnsi" w:hAnsiTheme="minorHAnsi" w:cstheme="minorHAnsi"/>
        </w:rPr>
        <w:br/>
        <w:t xml:space="preserve">w § </w:t>
      </w:r>
      <w:r w:rsidR="008358EE" w:rsidRPr="00C74969">
        <w:rPr>
          <w:rFonts w:asciiTheme="minorHAnsi" w:hAnsiTheme="minorHAnsi" w:cstheme="minorHAnsi"/>
        </w:rPr>
        <w:t>4</w:t>
      </w:r>
      <w:r w:rsidRPr="00C74969">
        <w:rPr>
          <w:rFonts w:asciiTheme="minorHAnsi" w:hAnsiTheme="minorHAnsi" w:cstheme="minorHAnsi"/>
        </w:rPr>
        <w:t xml:space="preserve"> ust. 1 Umowy.</w:t>
      </w:r>
    </w:p>
    <w:p w14:paraId="14442A05" w14:textId="2B98C26B" w:rsidR="000070DD" w:rsidRPr="00C74969" w:rsidRDefault="00493B28">
      <w:pPr>
        <w:pStyle w:val="Bezodstpw"/>
        <w:numPr>
          <w:ilvl w:val="0"/>
          <w:numId w:val="15"/>
        </w:numPr>
        <w:tabs>
          <w:tab w:val="left" w:pos="284"/>
          <w:tab w:val="left" w:pos="567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 przypadku, gdy wysokość poniesionej szkody jest większa od kary umownej, Zamawiający może </w:t>
      </w:r>
      <w:r w:rsidR="00607741" w:rsidRPr="00C74969">
        <w:rPr>
          <w:rFonts w:asciiTheme="minorHAnsi" w:hAnsiTheme="minorHAnsi" w:cstheme="minorHAnsi"/>
        </w:rPr>
        <w:t>ż</w:t>
      </w:r>
      <w:r w:rsidRPr="00C74969">
        <w:rPr>
          <w:rFonts w:asciiTheme="minorHAnsi" w:hAnsiTheme="minorHAnsi" w:cstheme="minorHAnsi"/>
        </w:rPr>
        <w:t>ądać odszkodowania przenoszącego wysokość zastrzeżonej kary umownej</w:t>
      </w:r>
      <w:r w:rsidR="00607741" w:rsidRPr="00C74969">
        <w:rPr>
          <w:rFonts w:asciiTheme="minorHAnsi" w:hAnsiTheme="minorHAnsi" w:cstheme="minorHAnsi"/>
        </w:rPr>
        <w:t xml:space="preserve"> na zasadach ogólnych. </w:t>
      </w:r>
    </w:p>
    <w:p w14:paraId="160CD07E" w14:textId="7F603B5C" w:rsidR="000070DD" w:rsidRPr="00C74969" w:rsidRDefault="00493B28" w:rsidP="009419B2">
      <w:pPr>
        <w:pStyle w:val="Bezodstpw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Zamawiający jest uprawniony do potrącania wierzytelności wobec Wykonawcy z tytułu kar umownych z </w:t>
      </w:r>
      <w:r w:rsidR="00607741" w:rsidRPr="00C74969">
        <w:rPr>
          <w:rFonts w:asciiTheme="minorHAnsi" w:hAnsiTheme="minorHAnsi" w:cstheme="minorHAnsi"/>
        </w:rPr>
        <w:t xml:space="preserve">niewymagalnymi </w:t>
      </w:r>
      <w:r w:rsidRPr="00C74969">
        <w:rPr>
          <w:rFonts w:asciiTheme="minorHAnsi" w:hAnsiTheme="minorHAnsi" w:cstheme="minorHAnsi"/>
        </w:rPr>
        <w:t>wierzytelnościami Wykonawcy wobec Zamawiającego z tytułu wynagrodzenia, na co Wykonawca wyraża zgodę.</w:t>
      </w:r>
    </w:p>
    <w:p w14:paraId="1F746A13" w14:textId="76C8BA81" w:rsidR="000070DD" w:rsidRPr="00C74969" w:rsidRDefault="00493B28">
      <w:pPr>
        <w:pStyle w:val="Bezodstpw"/>
        <w:numPr>
          <w:ilvl w:val="0"/>
          <w:numId w:val="17"/>
        </w:numPr>
        <w:tabs>
          <w:tab w:val="left" w:pos="284"/>
          <w:tab w:val="left" w:pos="567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lastRenderedPageBreak/>
        <w:t>Dla wykonania prawa potrącenia nie jest niezbędne złożenie Wykonawcy przez Zamawiającego odrębnego oświadczenia woli</w:t>
      </w:r>
      <w:r w:rsidR="00607741" w:rsidRPr="00C74969">
        <w:rPr>
          <w:rFonts w:asciiTheme="minorHAnsi" w:hAnsiTheme="minorHAnsi" w:cstheme="minorHAnsi"/>
        </w:rPr>
        <w:t>.</w:t>
      </w:r>
      <w:r w:rsidRPr="00C74969">
        <w:rPr>
          <w:rFonts w:asciiTheme="minorHAnsi" w:hAnsiTheme="minorHAnsi" w:cstheme="minorHAnsi"/>
        </w:rPr>
        <w:t xml:space="preserve"> </w:t>
      </w:r>
    </w:p>
    <w:p w14:paraId="501617AB" w14:textId="44EFB75F" w:rsidR="000070DD" w:rsidRPr="00C74969" w:rsidRDefault="00493B28">
      <w:pPr>
        <w:pStyle w:val="Bezodstpw"/>
        <w:numPr>
          <w:ilvl w:val="0"/>
          <w:numId w:val="17"/>
        </w:numPr>
        <w:tabs>
          <w:tab w:val="left" w:pos="284"/>
          <w:tab w:val="left" w:pos="567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Wykonawca zobowiązany jest do uregulowania kary umownej niepotrąconej wedle zapisów </w:t>
      </w:r>
      <w:r w:rsidRPr="00C74969">
        <w:rPr>
          <w:rFonts w:asciiTheme="minorHAnsi" w:hAnsiTheme="minorHAnsi" w:cstheme="minorHAnsi"/>
        </w:rPr>
        <w:br/>
        <w:t xml:space="preserve">w ust. </w:t>
      </w:r>
      <w:r w:rsidR="009419B2">
        <w:rPr>
          <w:rFonts w:asciiTheme="minorHAnsi" w:hAnsiTheme="minorHAnsi" w:cstheme="minorHAnsi"/>
        </w:rPr>
        <w:t>5</w:t>
      </w:r>
      <w:r w:rsidRPr="00C74969">
        <w:rPr>
          <w:rFonts w:asciiTheme="minorHAnsi" w:hAnsiTheme="minorHAnsi" w:cstheme="minorHAnsi"/>
        </w:rPr>
        <w:t xml:space="preserve"> w terminie 14 dni od dnia zawiadomienia o jej nałożeniu.</w:t>
      </w:r>
    </w:p>
    <w:p w14:paraId="7A96E0DF" w14:textId="77777777" w:rsidR="000070DD" w:rsidRPr="00C74969" w:rsidRDefault="00493B28">
      <w:pPr>
        <w:pStyle w:val="Bezodstpw"/>
        <w:numPr>
          <w:ilvl w:val="0"/>
          <w:numId w:val="17"/>
        </w:numPr>
        <w:tabs>
          <w:tab w:val="left" w:pos="284"/>
          <w:tab w:val="left" w:pos="567"/>
          <w:tab w:val="left" w:pos="720"/>
        </w:tabs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eastAsia="Times New Roman" w:hAnsiTheme="minorHAnsi" w:cstheme="minorHAnsi"/>
          <w:bCs/>
          <w:lang w:eastAsia="pl-PL"/>
        </w:rPr>
        <w:t>Zamawiającemu przysługuje prawo do kumulacji kar umownych z różnych tytułów.</w:t>
      </w:r>
    </w:p>
    <w:p w14:paraId="0639D964" w14:textId="77777777" w:rsidR="00CC0162" w:rsidRDefault="00CC0162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20C124B7" w14:textId="3D266D3F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8</w:t>
      </w:r>
    </w:p>
    <w:p w14:paraId="2CAA4484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Odstąpienie i rozwiązanie umowy</w:t>
      </w:r>
    </w:p>
    <w:p w14:paraId="1B135319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4F67A313" w14:textId="5B747C85" w:rsidR="000070DD" w:rsidRPr="00C74969" w:rsidRDefault="00493B28">
      <w:pPr>
        <w:pStyle w:val="NormalnyWeb"/>
        <w:numPr>
          <w:ilvl w:val="0"/>
          <w:numId w:val="18"/>
        </w:numPr>
        <w:tabs>
          <w:tab w:val="left" w:pos="284"/>
          <w:tab w:val="left" w:pos="72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Pr="00C74969">
        <w:rPr>
          <w:rFonts w:asciiTheme="minorHAnsi" w:hAnsiTheme="minorHAnsi" w:cstheme="minorHAnsi"/>
          <w:sz w:val="22"/>
          <w:szCs w:val="22"/>
        </w:rPr>
        <w:br/>
        <w:t>w interesie publicznym, czego nie można było przewidzi</w:t>
      </w:r>
      <w:r w:rsidR="00BA7E8F">
        <w:rPr>
          <w:rFonts w:asciiTheme="minorHAnsi" w:hAnsiTheme="minorHAnsi" w:cstheme="minorHAnsi"/>
          <w:sz w:val="22"/>
          <w:szCs w:val="22"/>
        </w:rPr>
        <w:t>eć</w:t>
      </w:r>
      <w:r w:rsidRPr="00C74969">
        <w:rPr>
          <w:rFonts w:asciiTheme="minorHAnsi" w:hAnsiTheme="minorHAnsi" w:cstheme="minorHAnsi"/>
          <w:sz w:val="22"/>
          <w:szCs w:val="22"/>
        </w:rPr>
        <w:t xml:space="preserve"> w chwili zawarcia umowy, Zamawiający może odstąpić od umowy w terminie 30 dni od powzięcia wiadomości o tych okolicznościach.</w:t>
      </w:r>
    </w:p>
    <w:p w14:paraId="55E7E432" w14:textId="42B7FD2C" w:rsidR="000070DD" w:rsidRPr="00C74969" w:rsidRDefault="00493B28">
      <w:pPr>
        <w:pStyle w:val="NormalnyWeb"/>
        <w:numPr>
          <w:ilvl w:val="0"/>
          <w:numId w:val="18"/>
        </w:numPr>
        <w:tabs>
          <w:tab w:val="left" w:pos="284"/>
          <w:tab w:val="left" w:pos="720"/>
        </w:tabs>
        <w:spacing w:before="0" w:line="240" w:lineRule="auto"/>
        <w:ind w:left="360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Umowy </w:t>
      </w:r>
      <w:r w:rsidR="008358EE" w:rsidRPr="00C74969">
        <w:rPr>
          <w:rFonts w:asciiTheme="minorHAnsi" w:hAnsiTheme="minorHAnsi" w:cstheme="minorHAnsi"/>
          <w:sz w:val="22"/>
          <w:szCs w:val="22"/>
        </w:rPr>
        <w:t>również,</w:t>
      </w:r>
      <w:r w:rsidRPr="00C74969">
        <w:rPr>
          <w:rFonts w:asciiTheme="minorHAnsi" w:hAnsiTheme="minorHAnsi" w:cstheme="minorHAnsi"/>
          <w:sz w:val="22"/>
          <w:szCs w:val="22"/>
        </w:rPr>
        <w:t xml:space="preserve"> jeżeli Wykonawca nie rozpoczął realizacji umowy bez uzasadnionych przyczyn lub – mimo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otrzymania pisemnego wezwania – nie wykonuje lub nienależycie wykonuje zobowiązania wynikające z Umowy, w </w:t>
      </w:r>
      <w:r w:rsidR="008358EE" w:rsidRPr="00C74969">
        <w:rPr>
          <w:rFonts w:asciiTheme="minorHAnsi" w:hAnsiTheme="minorHAnsi" w:cstheme="minorHAnsi"/>
          <w:sz w:val="22"/>
          <w:szCs w:val="22"/>
        </w:rPr>
        <w:t>szczególności,</w:t>
      </w:r>
      <w:r w:rsidRPr="00C74969">
        <w:rPr>
          <w:rFonts w:asciiTheme="minorHAnsi" w:hAnsiTheme="minorHAnsi" w:cstheme="minorHAnsi"/>
          <w:sz w:val="22"/>
          <w:szCs w:val="22"/>
        </w:rPr>
        <w:t xml:space="preserve"> gdy zwłoka Wykonawcy w wykonaniu umowy trwać będzie dłużej niż 14 dni roboczych.</w:t>
      </w:r>
    </w:p>
    <w:p w14:paraId="3C2A3944" w14:textId="272B2301" w:rsidR="000070DD" w:rsidRPr="00C74969" w:rsidRDefault="00493B28">
      <w:pPr>
        <w:pStyle w:val="Akapitzlist"/>
        <w:numPr>
          <w:ilvl w:val="0"/>
          <w:numId w:val="18"/>
        </w:numPr>
        <w:tabs>
          <w:tab w:val="left" w:pos="72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Prawo do odstąpieni</w:t>
      </w:r>
      <w:r w:rsidR="00BA7E8F">
        <w:rPr>
          <w:rFonts w:asciiTheme="minorHAnsi" w:hAnsiTheme="minorHAnsi" w:cstheme="minorHAnsi"/>
          <w:sz w:val="22"/>
          <w:szCs w:val="22"/>
        </w:rPr>
        <w:t>a</w:t>
      </w:r>
      <w:r w:rsidRPr="00C74969">
        <w:rPr>
          <w:rFonts w:asciiTheme="minorHAnsi" w:hAnsiTheme="minorHAnsi" w:cstheme="minorHAnsi"/>
          <w:sz w:val="22"/>
          <w:szCs w:val="22"/>
        </w:rPr>
        <w:t xml:space="preserve"> od umowy może być zrealizowane w terminie </w:t>
      </w:r>
      <w:r w:rsidR="00607741" w:rsidRPr="00C74969">
        <w:rPr>
          <w:rFonts w:asciiTheme="minorHAnsi" w:hAnsiTheme="minorHAnsi" w:cstheme="minorHAnsi"/>
          <w:sz w:val="22"/>
          <w:szCs w:val="22"/>
        </w:rPr>
        <w:t>30</w:t>
      </w:r>
      <w:r w:rsidRPr="00C74969">
        <w:rPr>
          <w:rFonts w:asciiTheme="minorHAnsi" w:hAnsiTheme="minorHAnsi" w:cstheme="minorHAnsi"/>
          <w:sz w:val="22"/>
          <w:szCs w:val="22"/>
        </w:rPr>
        <w:t xml:space="preserve"> dni od dnia wystąpienia przesłanki uprawiającej do odstąpienia od umowy, z zastrzeżeniem postanowień ust. 1.</w:t>
      </w:r>
    </w:p>
    <w:p w14:paraId="3AE3BD25" w14:textId="77777777" w:rsidR="000070DD" w:rsidRPr="00C74969" w:rsidRDefault="00493B28">
      <w:pPr>
        <w:pStyle w:val="Akapitzlist"/>
        <w:numPr>
          <w:ilvl w:val="0"/>
          <w:numId w:val="19"/>
        </w:numPr>
        <w:tabs>
          <w:tab w:val="left" w:pos="72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Oświadczenie o odstąpieniu od umowy wymaga formy pisemnej. Oświadczenie doręcza się </w:t>
      </w:r>
      <w:r w:rsidRPr="00C74969">
        <w:rPr>
          <w:rFonts w:asciiTheme="minorHAnsi" w:hAnsiTheme="minorHAnsi" w:cstheme="minorHAnsi"/>
          <w:sz w:val="22"/>
          <w:szCs w:val="22"/>
        </w:rPr>
        <w:br/>
        <w:t>za zwrotnym potwierdzeniem przekazania. Oświadczenie to musi zawierać uzasadnienie.</w:t>
      </w:r>
    </w:p>
    <w:p w14:paraId="4DDC0D4E" w14:textId="77777777" w:rsidR="000070DD" w:rsidRPr="00C74969" w:rsidRDefault="00493B28">
      <w:pPr>
        <w:pStyle w:val="Akapitzlist"/>
        <w:numPr>
          <w:ilvl w:val="0"/>
          <w:numId w:val="19"/>
        </w:numPr>
        <w:tabs>
          <w:tab w:val="left" w:pos="72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Odstąpienie Zamawiającego od Umowy nie zwalnia Wykonawcy od zapłaty kary umownej </w:t>
      </w:r>
      <w:r w:rsidRPr="00C74969">
        <w:rPr>
          <w:rFonts w:asciiTheme="minorHAnsi" w:hAnsiTheme="minorHAnsi" w:cstheme="minorHAnsi"/>
          <w:sz w:val="22"/>
          <w:szCs w:val="22"/>
        </w:rPr>
        <w:br/>
        <w:t>lub odszkodowania.</w:t>
      </w:r>
    </w:p>
    <w:p w14:paraId="0DF75383" w14:textId="3E2A1F02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 xml:space="preserve">§ </w:t>
      </w:r>
      <w:r w:rsidR="008358EE" w:rsidRPr="00C74969">
        <w:rPr>
          <w:rFonts w:asciiTheme="minorHAnsi" w:hAnsiTheme="minorHAnsi" w:cstheme="minorHAnsi"/>
          <w:b/>
        </w:rPr>
        <w:t>9</w:t>
      </w:r>
    </w:p>
    <w:p w14:paraId="644B8AD3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Przedstawiciele stron</w:t>
      </w:r>
    </w:p>
    <w:p w14:paraId="4119B05F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118FFFAF" w14:textId="77777777" w:rsidR="000070DD" w:rsidRPr="00C74969" w:rsidRDefault="00493B28">
      <w:pPr>
        <w:pStyle w:val="Akapitzlist"/>
        <w:numPr>
          <w:ilvl w:val="0"/>
          <w:numId w:val="20"/>
        </w:numPr>
        <w:tabs>
          <w:tab w:val="left" w:pos="34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Osobą odpowiedzialną ze strony Wykonawcy w zakresie realizacji niniejszej umowy jest:</w:t>
      </w:r>
    </w:p>
    <w:p w14:paraId="5C50A7E0" w14:textId="77777777" w:rsidR="000070DD" w:rsidRPr="00C74969" w:rsidRDefault="00493B28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b/>
          <w:sz w:val="22"/>
          <w:szCs w:val="22"/>
        </w:rPr>
        <w:t>……………………………………………</w:t>
      </w:r>
      <w:r w:rsidRPr="00C74969">
        <w:rPr>
          <w:rFonts w:asciiTheme="minorHAnsi" w:hAnsiTheme="minorHAnsi" w:cstheme="minorHAnsi"/>
          <w:sz w:val="22"/>
          <w:szCs w:val="22"/>
        </w:rPr>
        <w:t xml:space="preserve"> tel. ……………………………</w:t>
      </w:r>
    </w:p>
    <w:p w14:paraId="1D452B45" w14:textId="77777777" w:rsidR="000070DD" w:rsidRPr="00C74969" w:rsidRDefault="00493B28">
      <w:pPr>
        <w:pStyle w:val="Akapitzlist"/>
        <w:tabs>
          <w:tab w:val="left" w:pos="340"/>
        </w:tabs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Osobą odpowiedzialną ze strony Zamawiającego w zakresie realizacji niniejszej umowy jest:</w:t>
      </w:r>
    </w:p>
    <w:p w14:paraId="0199C951" w14:textId="77777777" w:rsidR="000070DD" w:rsidRPr="00C74969" w:rsidRDefault="00493B28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b/>
          <w:sz w:val="22"/>
          <w:szCs w:val="22"/>
        </w:rPr>
        <w:t xml:space="preserve">……………………….,  </w:t>
      </w:r>
      <w:r w:rsidRPr="00C74969">
        <w:rPr>
          <w:rFonts w:asciiTheme="minorHAnsi" w:hAnsiTheme="minorHAnsi" w:cstheme="minorHAnsi"/>
          <w:sz w:val="22"/>
          <w:szCs w:val="22"/>
        </w:rPr>
        <w:t>tel. (32) …………………………..</w:t>
      </w:r>
    </w:p>
    <w:p w14:paraId="03CCD456" w14:textId="77777777" w:rsidR="000070DD" w:rsidRPr="00C74969" w:rsidRDefault="00493B28">
      <w:pPr>
        <w:pStyle w:val="Akapitzlist"/>
        <w:numPr>
          <w:ilvl w:val="0"/>
          <w:numId w:val="20"/>
        </w:numPr>
        <w:tabs>
          <w:tab w:val="left" w:pos="3704"/>
          <w:tab w:val="left" w:pos="3760"/>
        </w:tabs>
        <w:suppressAutoHyphens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Strony mają prawo do zmiany osób wymienionych w ust. 1 oraz ich danych kontaktowych. W celu dokonania powyższej zmiany wystarczające jest pisemne zawiadomienie drugiej Strony </w:t>
      </w:r>
      <w:r w:rsidRPr="00C74969">
        <w:rPr>
          <w:rFonts w:asciiTheme="minorHAnsi" w:hAnsiTheme="minorHAnsi" w:cstheme="minorHAnsi"/>
          <w:sz w:val="22"/>
          <w:szCs w:val="22"/>
        </w:rPr>
        <w:br/>
        <w:t>o dokonanej zmianie, bez konieczności zmiany Umowy.</w:t>
      </w:r>
    </w:p>
    <w:p w14:paraId="63FAABA7" w14:textId="77777777" w:rsidR="000070DD" w:rsidRPr="00C74969" w:rsidRDefault="00493B28">
      <w:pPr>
        <w:pStyle w:val="Akapitzlist"/>
        <w:numPr>
          <w:ilvl w:val="0"/>
          <w:numId w:val="21"/>
        </w:numPr>
        <w:tabs>
          <w:tab w:val="left" w:pos="284"/>
          <w:tab w:val="left" w:pos="34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O ile Umowa nie stanowi inaczej, wszelkie oświadczenia i zawiadomienia dokonywane przez Strony, a wynikające z postanowień Umowy lub związane z jej zawarciem, wykonywaniem lub rozwiązaniem, powinny być dokonywane wyłącznie w formie pisemnej lub w postaci </w:t>
      </w:r>
      <w:r w:rsidRPr="00C74969">
        <w:rPr>
          <w:rFonts w:asciiTheme="minorHAnsi" w:hAnsiTheme="minorHAnsi" w:cstheme="minorHAnsi"/>
          <w:sz w:val="22"/>
          <w:szCs w:val="22"/>
        </w:rPr>
        <w:br/>
        <w:t>elektronicznej, na zasadach wskazanych w art. 77</w:t>
      </w:r>
      <w:r w:rsidRPr="00C7496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74969">
        <w:rPr>
          <w:rFonts w:asciiTheme="minorHAnsi" w:hAnsiTheme="minorHAnsi" w:cstheme="minorHAnsi"/>
          <w:sz w:val="22"/>
          <w:szCs w:val="22"/>
        </w:rPr>
        <w:t xml:space="preserve"> ustawy - Kodeks cywilny. Zawiadomienia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i oświadczenia dokonywane w innej formie nie wywołują skutków prawnych ani faktycznych. </w:t>
      </w:r>
    </w:p>
    <w:p w14:paraId="229804C9" w14:textId="77777777" w:rsidR="000070DD" w:rsidRPr="00C74969" w:rsidRDefault="000070DD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CFC68D0" w14:textId="689D12B6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§ 1</w:t>
      </w:r>
      <w:r w:rsidR="008358EE" w:rsidRPr="00C74969">
        <w:rPr>
          <w:rFonts w:asciiTheme="minorHAnsi" w:hAnsiTheme="minorHAnsi" w:cstheme="minorHAnsi"/>
          <w:b/>
        </w:rPr>
        <w:t>0</w:t>
      </w:r>
    </w:p>
    <w:p w14:paraId="3A4DCC94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Poufność i dane osobowe</w:t>
      </w:r>
    </w:p>
    <w:p w14:paraId="55AE1B83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136250F3" w14:textId="77777777" w:rsidR="000070DD" w:rsidRPr="00C74969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Strony zobowiązują się do ochrony oraz do nieudostępniania innym osobom wszelkich informacji nieupublicznionych, zwłaszcza technicznych lub technologicznych, przekazywanych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lub udostępnianych sobie wzajemnie w jakiejkolwiek postaci w związku z realizacją Umowy oraz wszelkiej dokumentacji wykonanej w ramach Umowy, na podstawie informacji posiadanych przez Stronę i przekazanych lub udostępnionych przez drugą Stronę w czasie trwania Umowy, </w:t>
      </w:r>
      <w:r w:rsidRPr="00C74969">
        <w:rPr>
          <w:rFonts w:asciiTheme="minorHAnsi" w:hAnsiTheme="minorHAnsi" w:cstheme="minorHAnsi"/>
          <w:sz w:val="22"/>
          <w:szCs w:val="22"/>
        </w:rPr>
        <w:br/>
        <w:t>jak również w terminie 5 lat po jej wykonaniu, rozwiązaniu lub wygaśnięciu.</w:t>
      </w:r>
    </w:p>
    <w:p w14:paraId="3DC84462" w14:textId="77777777" w:rsidR="000070DD" w:rsidRPr="00C74969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Zobowiązanie do zachowania poufności, określone w ust. 1 nie narusza obowiązku którejkolwiek ze Stron do dostarczania informacji uprawnionym do tego organom na podstawie obowiązujących przepisów prawa, jak również nie narusza uprawnień Stron do podawania do publicznej </w:t>
      </w:r>
      <w:r w:rsidRPr="00C74969">
        <w:rPr>
          <w:rFonts w:asciiTheme="minorHAnsi" w:hAnsiTheme="minorHAnsi" w:cstheme="minorHAnsi"/>
          <w:sz w:val="22"/>
          <w:szCs w:val="22"/>
        </w:rPr>
        <w:br/>
        <w:t>wiadomości informacji o ich działalności.</w:t>
      </w:r>
    </w:p>
    <w:p w14:paraId="46F42FBB" w14:textId="77777777" w:rsidR="000070DD" w:rsidRPr="00C74969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Strony zobowiązują się do ochrony danych osobowych udostępnionych wzajemnie w związku z wykonywaniem umowy, w tym do stosowania organizacyjnych i technicznych środków ochrony </w:t>
      </w:r>
      <w:r w:rsidRPr="00C74969">
        <w:rPr>
          <w:rFonts w:asciiTheme="minorHAnsi" w:hAnsiTheme="minorHAnsi" w:cstheme="minorHAnsi"/>
          <w:sz w:val="22"/>
          <w:szCs w:val="22"/>
        </w:rPr>
        <w:lastRenderedPageBreak/>
        <w:t xml:space="preserve">danych osobowych przetwarzanych w systemach informatycznych zgodnie przepisami prawa, a w szczególności z rozporządzeniem Parlamentu Europejskiego i Rady (UE) 2016/679 z dnia 27 kwietnia 2016 r. w sprawie ochrony osób fizycznych w związku z przetwarzaniem danych </w:t>
      </w:r>
      <w:r w:rsidRPr="00C74969">
        <w:rPr>
          <w:rFonts w:asciiTheme="minorHAnsi" w:hAnsiTheme="minorHAnsi" w:cstheme="minorHAnsi"/>
          <w:sz w:val="22"/>
          <w:szCs w:val="22"/>
        </w:rPr>
        <w:br/>
        <w:t xml:space="preserve">osobowych i w sprawie swobodnego przepływu takich danych oraz uchylenia dyrektywy 95/46/WE. </w:t>
      </w:r>
    </w:p>
    <w:p w14:paraId="20D7E164" w14:textId="77777777" w:rsidR="000070DD" w:rsidRPr="00C74969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Strony oświadczają, że pracownicy posiadający dostęp do danych osobowych przedstawicieli stron umowy znają przepisy dotyczące ochrony danych osobowych oraz posiadają stosowne </w:t>
      </w:r>
      <w:r w:rsidRPr="00C74969">
        <w:rPr>
          <w:rFonts w:asciiTheme="minorHAnsi" w:hAnsiTheme="minorHAnsi" w:cstheme="minorHAnsi"/>
          <w:sz w:val="22"/>
          <w:szCs w:val="22"/>
        </w:rPr>
        <w:br/>
        <w:t>upoważnienia uprawniające do przetwarzania danych osobowych.</w:t>
      </w:r>
    </w:p>
    <w:p w14:paraId="14EE859C" w14:textId="77777777" w:rsidR="000070DD" w:rsidRPr="00C74969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Strony oświadczają, że dane osobowe ich przedstawicieli uzyskane w związku z realizacją umowy, zostaną wykorzystane wyłącznie w celu realizacji jej przedmiotu i tak długo jak jest to niezbędne </w:t>
      </w:r>
      <w:r w:rsidRPr="00C74969">
        <w:rPr>
          <w:rFonts w:asciiTheme="minorHAnsi" w:hAnsiTheme="minorHAnsi" w:cstheme="minorHAnsi"/>
          <w:sz w:val="22"/>
          <w:szCs w:val="22"/>
        </w:rPr>
        <w:br/>
        <w:t>do jej wykonania.</w:t>
      </w:r>
    </w:p>
    <w:p w14:paraId="1D8861B4" w14:textId="7906BF1E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§ 1</w:t>
      </w:r>
      <w:r w:rsidR="008358EE" w:rsidRPr="00C74969">
        <w:rPr>
          <w:rFonts w:asciiTheme="minorHAnsi" w:hAnsiTheme="minorHAnsi" w:cstheme="minorHAnsi"/>
          <w:b/>
        </w:rPr>
        <w:t>1</w:t>
      </w:r>
    </w:p>
    <w:p w14:paraId="1418FA6E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Zmiana treści umowy</w:t>
      </w:r>
    </w:p>
    <w:p w14:paraId="1D4BFEBE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7787C05" w14:textId="11CB4B5A" w:rsidR="000070DD" w:rsidRPr="00C74969" w:rsidRDefault="00493B28">
      <w:pPr>
        <w:widowControl w:val="0"/>
        <w:tabs>
          <w:tab w:val="right" w:leader="dot" w:pos="8674"/>
        </w:tabs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4969">
        <w:rPr>
          <w:rFonts w:asciiTheme="minorHAnsi" w:hAnsiTheme="minorHAnsi" w:cstheme="minorHAnsi"/>
          <w:color w:val="000000"/>
          <w:sz w:val="22"/>
          <w:szCs w:val="22"/>
        </w:rPr>
        <w:t xml:space="preserve">Wszelkie zmiany treści Umowy wymagają zachowania formy pisemnej pod rygorem nieważności, </w:t>
      </w:r>
      <w:r w:rsidRPr="00C7496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 zastrzeżeniem § </w:t>
      </w:r>
      <w:r w:rsidR="00BA7E8F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C74969">
        <w:rPr>
          <w:rFonts w:asciiTheme="minorHAnsi" w:hAnsiTheme="minorHAnsi" w:cstheme="minorHAnsi"/>
          <w:color w:val="000000"/>
          <w:sz w:val="22"/>
          <w:szCs w:val="22"/>
        </w:rPr>
        <w:t xml:space="preserve"> ust. 2.</w:t>
      </w:r>
    </w:p>
    <w:p w14:paraId="343A79C0" w14:textId="07AC7E34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§ 1</w:t>
      </w:r>
      <w:r w:rsidR="008358EE" w:rsidRPr="00C74969">
        <w:rPr>
          <w:rFonts w:asciiTheme="minorHAnsi" w:hAnsiTheme="minorHAnsi" w:cstheme="minorHAnsi"/>
          <w:b/>
        </w:rPr>
        <w:t>2</w:t>
      </w:r>
    </w:p>
    <w:p w14:paraId="425D7B7D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Cesja wierzytelności</w:t>
      </w:r>
    </w:p>
    <w:p w14:paraId="175741DB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CBD693E" w14:textId="77777777" w:rsidR="00607741" w:rsidRPr="00C74969" w:rsidRDefault="00607741" w:rsidP="00607741">
      <w:pPr>
        <w:pStyle w:val="NormalnyWeb"/>
        <w:numPr>
          <w:ilvl w:val="0"/>
          <w:numId w:val="30"/>
        </w:numPr>
        <w:autoSpaceDN/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przyjmuje do wiadomości, zgodnie z art. 54 ust. 5 ustawy z dnia 15 kwietnia 2011 roku o działalności leczniczej, że czynność prawna mająca na celu zmianę wierzyciela samodzielnego publicznego zakładu opieki zdrowotnej może nastąpić po wyrażeniu zgody przez podmiot tworzący. Czynność prawna dokonana bez zgody, o której mowa powyżej, jest nieważna.</w:t>
      </w:r>
    </w:p>
    <w:p w14:paraId="597B28B1" w14:textId="77777777" w:rsidR="00607741" w:rsidRPr="00C74969" w:rsidRDefault="00607741" w:rsidP="00607741">
      <w:pPr>
        <w:pStyle w:val="NormalnyWeb"/>
        <w:numPr>
          <w:ilvl w:val="0"/>
          <w:numId w:val="30"/>
        </w:numPr>
        <w:autoSpaceDN/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gwarantuje i zobowiązuje się, że bez uprzedniej pisemnej zgody Zamawiającego pod rygorem bezskuteczności:</w:t>
      </w:r>
    </w:p>
    <w:p w14:paraId="64D4FED7" w14:textId="77777777" w:rsidR="00607741" w:rsidRPr="00C74969" w:rsidRDefault="00607741" w:rsidP="00607741">
      <w:pPr>
        <w:pStyle w:val="NormalnyWeb"/>
        <w:numPr>
          <w:ilvl w:val="0"/>
          <w:numId w:val="31"/>
        </w:numPr>
        <w:autoSpaceDN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jakiekolwiek prawa Wykonawcy związane bezpośrednio lub pośrednio z umową, a w tym wierzytelności Wykonawcy z tytułu wykonania umowy i związane z nimi należności uboczne (m. in. odsetki), nie zostaną przeniesione na rzecz osób trzecich;</w:t>
      </w:r>
    </w:p>
    <w:p w14:paraId="5A417790" w14:textId="77777777" w:rsidR="00607741" w:rsidRPr="00C74969" w:rsidRDefault="00607741" w:rsidP="00607741">
      <w:pPr>
        <w:pStyle w:val="NormalnyWeb"/>
        <w:numPr>
          <w:ilvl w:val="0"/>
          <w:numId w:val="31"/>
        </w:numPr>
        <w:autoSpaceDN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nie dokona jakiejkolwiek czynności prawnej lub też faktycznej, której bezpośrednim lub pośrednim skutkiem będzie zmiana wierzyciela Zamawiającego;</w:t>
      </w:r>
    </w:p>
    <w:p w14:paraId="1C94BA03" w14:textId="77777777" w:rsidR="00607741" w:rsidRPr="00C74969" w:rsidRDefault="00607741" w:rsidP="00607741">
      <w:pPr>
        <w:pStyle w:val="NormalnyWeb"/>
        <w:numPr>
          <w:ilvl w:val="0"/>
          <w:numId w:val="31"/>
        </w:numPr>
        <w:autoSpaceDN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nie zawrze umów przelewu, poręczenia, zastawu, hipoteki, przekazu oraz o skutku subrogacji ustawowej lub umownej;</w:t>
      </w:r>
    </w:p>
    <w:p w14:paraId="10B0D1BF" w14:textId="77777777" w:rsidR="00607741" w:rsidRPr="00C74969" w:rsidRDefault="00607741" w:rsidP="00607741">
      <w:pPr>
        <w:pStyle w:val="NormalnyWeb"/>
        <w:numPr>
          <w:ilvl w:val="0"/>
          <w:numId w:val="31"/>
        </w:numPr>
        <w:autoSpaceDN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celem dochodzenia jakichkolwiek praw z umowy nie udzieli upoważnienia, w tym upoważnienia inkasowego, innej firmie, w tym firmie prowadzącej pozostałą finansową działalność usługową, gdzie indziej nie sklasyfikowaną, jak i pozostałe doradztwo w zakresie prowadzenia działalności gospodarczej i zarządzania w rozumieniu m.in. przepisów rozporządzenia Rady Ministrów z dnia 24 grudnia 2007r. w sprawie Polskiej Klasyfikacji Działalności, tj. firmom zajmującym się działalnością windykacyjną.</w:t>
      </w:r>
    </w:p>
    <w:p w14:paraId="6A6B38E4" w14:textId="77777777" w:rsidR="00607741" w:rsidRPr="00C74969" w:rsidRDefault="00607741" w:rsidP="00607741">
      <w:pPr>
        <w:pStyle w:val="NormalnyWeb"/>
        <w:numPr>
          <w:ilvl w:val="0"/>
          <w:numId w:val="30"/>
        </w:numPr>
        <w:autoSpaceDN/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przyjmuje do wiadomości, że złożenie oświadczenia woli obejmującego treść umowy o cechach poręczenia zobowiązania Zamawiającego, stanowi naruszenie przez Wykonawcę zakazu umownego, bez względu na skuteczność prawną składanego oświadczenia woli.</w:t>
      </w:r>
    </w:p>
    <w:p w14:paraId="2E727EFC" w14:textId="77777777" w:rsidR="00607741" w:rsidRPr="00C74969" w:rsidRDefault="00607741" w:rsidP="00607741">
      <w:pPr>
        <w:pStyle w:val="NormalnyWeb"/>
        <w:numPr>
          <w:ilvl w:val="0"/>
          <w:numId w:val="30"/>
        </w:numPr>
        <w:autoSpaceDN/>
        <w:spacing w:before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Wykonawca zobowiązuje się i przyjmuje do wiadomości co następuje:</w:t>
      </w:r>
    </w:p>
    <w:p w14:paraId="797E628F" w14:textId="77777777" w:rsidR="00607741" w:rsidRPr="00C74969" w:rsidRDefault="00607741" w:rsidP="00607741">
      <w:pPr>
        <w:pStyle w:val="NormalnyWeb"/>
        <w:numPr>
          <w:ilvl w:val="0"/>
          <w:numId w:val="32"/>
        </w:numPr>
        <w:autoSpaceDN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>zapłata za świadczenia wykonane zgodnie z umową nastąpi tylko i wyłącznie przez Zamawiającego bezpośrednio na rzecz Wykonawcy, i tylko w drodze przelewu na rachunek Wykonawcy;</w:t>
      </w:r>
    </w:p>
    <w:p w14:paraId="00980010" w14:textId="77777777" w:rsidR="00607741" w:rsidRPr="00C74969" w:rsidRDefault="00607741" w:rsidP="00607741">
      <w:pPr>
        <w:pStyle w:val="NormalnyWeb"/>
        <w:numPr>
          <w:ilvl w:val="0"/>
          <w:numId w:val="32"/>
        </w:numPr>
        <w:autoSpaceDN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umorzenie długu Zamawiającego do Wykonawcy poprzez uregulowanie  w jakiejkolwiek formie na rzecz innych podmiotów niż bezpośrednio na rzecz Wykonawcy, może nastąpić wyłącznie za poprzedzającą to uregulowanie zgodą Zamawiającego wyrażoną w formie pisemnej pod rygorem bezskuteczności. </w:t>
      </w:r>
    </w:p>
    <w:p w14:paraId="09862110" w14:textId="6758BA64" w:rsidR="000070DD" w:rsidRPr="00C74969" w:rsidRDefault="000070DD">
      <w:pPr>
        <w:pStyle w:val="NormalnyWeb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AF269F" w14:textId="77777777" w:rsidR="000070DD" w:rsidRDefault="000070DD">
      <w:pPr>
        <w:pStyle w:val="NormalnyWeb"/>
        <w:spacing w:before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F33F38" w14:textId="77777777" w:rsidR="00280073" w:rsidRDefault="00280073">
      <w:pPr>
        <w:pStyle w:val="NormalnyWeb"/>
        <w:spacing w:before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BA5D7B" w14:textId="77777777" w:rsidR="00280073" w:rsidRDefault="00280073">
      <w:pPr>
        <w:pStyle w:val="NormalnyWeb"/>
        <w:spacing w:before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C29803" w14:textId="77777777" w:rsidR="00280073" w:rsidRDefault="00280073">
      <w:pPr>
        <w:pStyle w:val="NormalnyWeb"/>
        <w:spacing w:before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B9FBEC" w14:textId="77777777" w:rsidR="00280073" w:rsidRPr="00C74969" w:rsidRDefault="00280073">
      <w:pPr>
        <w:pStyle w:val="NormalnyWeb"/>
        <w:spacing w:before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698A5C" w14:textId="5B23596F" w:rsidR="000070DD" w:rsidRPr="00C74969" w:rsidRDefault="00493B28">
      <w:pPr>
        <w:pStyle w:val="NormalnyWeb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  <w:r w:rsidR="008358EE" w:rsidRPr="00C74969">
        <w:rPr>
          <w:rFonts w:asciiTheme="minorHAnsi" w:hAnsiTheme="minorHAnsi" w:cstheme="minorHAnsi"/>
          <w:b/>
          <w:sz w:val="22"/>
          <w:szCs w:val="22"/>
        </w:rPr>
        <w:t>3</w:t>
      </w:r>
    </w:p>
    <w:p w14:paraId="1EEDDB24" w14:textId="77777777" w:rsidR="000070DD" w:rsidRPr="00C74969" w:rsidRDefault="00493B28">
      <w:pPr>
        <w:pStyle w:val="Bezodstpw"/>
        <w:jc w:val="center"/>
        <w:rPr>
          <w:rFonts w:asciiTheme="minorHAnsi" w:hAnsiTheme="minorHAnsi" w:cstheme="minorHAnsi"/>
          <w:b/>
        </w:rPr>
      </w:pPr>
      <w:r w:rsidRPr="00C74969">
        <w:rPr>
          <w:rFonts w:asciiTheme="minorHAnsi" w:hAnsiTheme="minorHAnsi" w:cstheme="minorHAnsi"/>
          <w:b/>
        </w:rPr>
        <w:t>Postanowienia końcowe</w:t>
      </w:r>
    </w:p>
    <w:p w14:paraId="25FCC740" w14:textId="77777777" w:rsidR="000070DD" w:rsidRPr="00C74969" w:rsidRDefault="000070DD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6D74AD8D" w14:textId="77777777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Strony zgodnie postanawiają, że nieważność poszczególnych postanowień umownych nie wpływa na ważność umowy w pozostałej części.</w:t>
      </w:r>
    </w:p>
    <w:p w14:paraId="3032E91E" w14:textId="77777777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Tytuły paragrafów mają jedynie charakter porządkowy i nie wpływają na sposób interpretacji </w:t>
      </w:r>
      <w:r w:rsidRPr="00C74969">
        <w:rPr>
          <w:rFonts w:asciiTheme="minorHAnsi" w:hAnsiTheme="minorHAnsi" w:cstheme="minorHAnsi"/>
        </w:rPr>
        <w:br/>
        <w:t>zapisów umowy.</w:t>
      </w:r>
    </w:p>
    <w:p w14:paraId="2C25F725" w14:textId="77777777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Wszelkie ewentualne spory związane z realizacją umowy rozstrzyga sąd właściwy miejscowo </w:t>
      </w:r>
      <w:r w:rsidRPr="00C74969">
        <w:rPr>
          <w:rFonts w:asciiTheme="minorHAnsi" w:hAnsiTheme="minorHAnsi" w:cstheme="minorHAnsi"/>
        </w:rPr>
        <w:br/>
        <w:t>dla siedziby Zamawiającego.</w:t>
      </w:r>
    </w:p>
    <w:p w14:paraId="478718B6" w14:textId="46C66E44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W sprawach nieuregulowanych niniejszą umową mają zastosowanie odpowiednie </w:t>
      </w:r>
      <w:r w:rsidR="008358EE" w:rsidRPr="00C74969">
        <w:rPr>
          <w:rFonts w:asciiTheme="minorHAnsi" w:hAnsiTheme="minorHAnsi" w:cstheme="minorHAnsi"/>
        </w:rPr>
        <w:t>przepisy ustawy</w:t>
      </w:r>
      <w:r w:rsidRPr="00C74969">
        <w:rPr>
          <w:rFonts w:asciiTheme="minorHAnsi" w:hAnsiTheme="minorHAnsi" w:cstheme="minorHAnsi"/>
        </w:rPr>
        <w:t xml:space="preserve"> z dnia 23 kwietnia 1964 r. - Kodeks Cywilny</w:t>
      </w:r>
      <w:r w:rsidR="00607741" w:rsidRPr="00C74969">
        <w:rPr>
          <w:rFonts w:asciiTheme="minorHAnsi" w:hAnsiTheme="minorHAnsi" w:cstheme="minorHAnsi"/>
        </w:rPr>
        <w:t>.</w:t>
      </w:r>
    </w:p>
    <w:p w14:paraId="24CBE8E4" w14:textId="77777777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Strony ustalają następujące adresy do doręczeń dla celów związanych z niniejszą umową: </w:t>
      </w:r>
    </w:p>
    <w:p w14:paraId="3DB24673" w14:textId="77777777" w:rsidR="000070DD" w:rsidRPr="00C74969" w:rsidRDefault="00493B28">
      <w:pPr>
        <w:pStyle w:val="Bezodstpw"/>
        <w:numPr>
          <w:ilvl w:val="0"/>
          <w:numId w:val="24"/>
        </w:numPr>
        <w:ind w:left="567" w:hanging="283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Zamawiający: (adres do doręczeń)</w:t>
      </w:r>
    </w:p>
    <w:p w14:paraId="7B457886" w14:textId="77777777" w:rsidR="000070DD" w:rsidRPr="00C74969" w:rsidRDefault="00493B28">
      <w:pPr>
        <w:pStyle w:val="Bezodstpw"/>
        <w:numPr>
          <w:ilvl w:val="0"/>
          <w:numId w:val="24"/>
        </w:numPr>
        <w:ind w:left="567" w:hanging="283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Wykonawca: (adres do doręczeń)</w:t>
      </w:r>
    </w:p>
    <w:p w14:paraId="332DA936" w14:textId="77777777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Każda ze Stron zobowiązuje się do niezwłocznego zawiadamiania drugiej Strony o wszelkich zmianach adresów do doręczeń pod rygorem uznania doręczenia za skuteczne na ostatni wskazany adres do doręczeń.</w:t>
      </w:r>
    </w:p>
    <w:p w14:paraId="79C15242" w14:textId="7ACE373C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 xml:space="preserve">Integralną cześć umowy stanowi załącznik nr 1 </w:t>
      </w:r>
      <w:r w:rsidR="008358EE" w:rsidRPr="00C74969">
        <w:rPr>
          <w:rFonts w:asciiTheme="minorHAnsi" w:hAnsiTheme="minorHAnsi" w:cstheme="minorHAnsi"/>
        </w:rPr>
        <w:t>–</w:t>
      </w:r>
      <w:r w:rsidRPr="00C74969">
        <w:rPr>
          <w:rFonts w:asciiTheme="minorHAnsi" w:hAnsiTheme="minorHAnsi" w:cstheme="minorHAnsi"/>
        </w:rPr>
        <w:t>Formularz oferty</w:t>
      </w:r>
      <w:r w:rsidR="00607741" w:rsidRPr="00C74969">
        <w:rPr>
          <w:rFonts w:asciiTheme="minorHAnsi" w:hAnsiTheme="minorHAnsi" w:cstheme="minorHAnsi"/>
        </w:rPr>
        <w:t xml:space="preserve"> oraz załącznik nr 2- Parametry techniczne. </w:t>
      </w:r>
    </w:p>
    <w:p w14:paraId="087D9F6C" w14:textId="77777777" w:rsidR="000070DD" w:rsidRPr="00C74969" w:rsidRDefault="00493B28">
      <w:pPr>
        <w:pStyle w:val="Bezodstpw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5659A602" w14:textId="77777777" w:rsidR="000070DD" w:rsidRPr="00C74969" w:rsidRDefault="000070DD">
      <w:pPr>
        <w:pStyle w:val="Bezodstpw"/>
        <w:rPr>
          <w:rFonts w:asciiTheme="minorHAnsi" w:hAnsiTheme="minorHAnsi" w:cstheme="minorHAnsi"/>
        </w:rPr>
      </w:pPr>
    </w:p>
    <w:p w14:paraId="48428846" w14:textId="77777777" w:rsidR="000070DD" w:rsidRPr="00C74969" w:rsidRDefault="000070DD">
      <w:pPr>
        <w:pStyle w:val="Bezodstpw"/>
        <w:rPr>
          <w:rFonts w:asciiTheme="minorHAnsi" w:hAnsiTheme="minorHAnsi" w:cstheme="minorHAnsi"/>
        </w:rPr>
      </w:pPr>
    </w:p>
    <w:p w14:paraId="3B72AE56" w14:textId="77777777" w:rsidR="000070DD" w:rsidRPr="00C74969" w:rsidRDefault="000070DD">
      <w:pPr>
        <w:pStyle w:val="Bezodstpw"/>
        <w:rPr>
          <w:rFonts w:asciiTheme="minorHAnsi" w:hAnsiTheme="minorHAnsi" w:cstheme="minorHAnsi"/>
        </w:rPr>
      </w:pPr>
    </w:p>
    <w:p w14:paraId="3996E8F7" w14:textId="77777777" w:rsidR="000070DD" w:rsidRPr="00C74969" w:rsidRDefault="000070DD">
      <w:pPr>
        <w:pStyle w:val="Bezodstpw"/>
        <w:rPr>
          <w:rFonts w:asciiTheme="minorHAnsi" w:hAnsiTheme="minorHAnsi" w:cstheme="minorHAnsi"/>
        </w:rPr>
      </w:pPr>
    </w:p>
    <w:p w14:paraId="6D742FC2" w14:textId="77777777" w:rsidR="000070DD" w:rsidRPr="00C74969" w:rsidRDefault="000070DD">
      <w:pPr>
        <w:tabs>
          <w:tab w:val="left" w:pos="779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591220" w14:textId="0E40F61F" w:rsidR="000070DD" w:rsidRPr="00C74969" w:rsidRDefault="00247FE5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C74969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8732F7" w:rsidRPr="00C74969">
        <w:rPr>
          <w:rFonts w:asciiTheme="minorHAnsi" w:hAnsiTheme="minorHAnsi" w:cstheme="minorHAnsi"/>
          <w:b/>
          <w:sz w:val="22"/>
          <w:szCs w:val="22"/>
        </w:rPr>
        <w:t xml:space="preserve">ZAMAWIAJĄCY:  </w:t>
      </w:r>
      <w:r w:rsidR="00493B28" w:rsidRPr="00C74969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Pr="00C74969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93B28" w:rsidRPr="00C7496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D1917C9" w14:textId="77777777" w:rsidR="00247FE5" w:rsidRPr="00C74969" w:rsidRDefault="00247FE5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</w:p>
    <w:p w14:paraId="46B262C5" w14:textId="77777777" w:rsidR="00247FE5" w:rsidRPr="00C74969" w:rsidRDefault="00247FE5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</w:p>
    <w:p w14:paraId="4483F702" w14:textId="77777777" w:rsidR="00247FE5" w:rsidRPr="00C74969" w:rsidRDefault="00247FE5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15A7E098" w14:textId="77777777" w:rsidR="000070DD" w:rsidRPr="00C74969" w:rsidRDefault="000070DD">
      <w:pPr>
        <w:pStyle w:val="NormalnyWeb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45FEB07" w14:textId="77777777" w:rsidR="000070DD" w:rsidRPr="00C74969" w:rsidRDefault="00247FE5">
      <w:pPr>
        <w:pStyle w:val="NormalnyWeb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74969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</w:t>
      </w:r>
      <w:r w:rsidRPr="00C74969">
        <w:rPr>
          <w:rFonts w:asciiTheme="minorHAnsi" w:hAnsiTheme="minorHAnsi" w:cstheme="minorHAnsi"/>
          <w:sz w:val="22"/>
          <w:szCs w:val="22"/>
        </w:rPr>
        <w:tab/>
      </w:r>
      <w:r w:rsidRPr="00C74969">
        <w:rPr>
          <w:rFonts w:asciiTheme="minorHAnsi" w:hAnsiTheme="minorHAnsi" w:cstheme="minorHAnsi"/>
          <w:sz w:val="22"/>
          <w:szCs w:val="22"/>
        </w:rPr>
        <w:tab/>
        <w:t xml:space="preserve">            …</w:t>
      </w:r>
      <w:r w:rsidR="00493B28" w:rsidRPr="00C7496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EC85424" w14:textId="77777777" w:rsidR="000070DD" w:rsidRPr="00C74969" w:rsidRDefault="000070DD">
      <w:pPr>
        <w:pStyle w:val="Bezodstpw"/>
        <w:rPr>
          <w:rFonts w:asciiTheme="minorHAnsi" w:hAnsiTheme="minorHAnsi" w:cstheme="minorHAnsi"/>
          <w:u w:val="single"/>
        </w:rPr>
      </w:pPr>
    </w:p>
    <w:p w14:paraId="7650D8CB" w14:textId="77777777" w:rsidR="000070DD" w:rsidRPr="00C74969" w:rsidRDefault="000070DD">
      <w:pPr>
        <w:pStyle w:val="Bezodstpw"/>
        <w:rPr>
          <w:rFonts w:asciiTheme="minorHAnsi" w:hAnsiTheme="minorHAnsi" w:cstheme="minorHAnsi"/>
          <w:u w:val="single"/>
        </w:rPr>
      </w:pPr>
    </w:p>
    <w:p w14:paraId="1699DD48" w14:textId="77777777" w:rsidR="000070DD" w:rsidRPr="00C74969" w:rsidRDefault="000070DD">
      <w:pPr>
        <w:pStyle w:val="Bezodstpw"/>
        <w:rPr>
          <w:rFonts w:asciiTheme="minorHAnsi" w:hAnsiTheme="minorHAnsi" w:cstheme="minorHAnsi"/>
          <w:u w:val="single"/>
        </w:rPr>
      </w:pPr>
    </w:p>
    <w:p w14:paraId="27CADE9C" w14:textId="77777777" w:rsidR="000070DD" w:rsidRPr="00C74969" w:rsidRDefault="00493B28">
      <w:pPr>
        <w:pStyle w:val="Bezodstpw"/>
        <w:rPr>
          <w:rFonts w:asciiTheme="minorHAnsi" w:hAnsiTheme="minorHAnsi" w:cstheme="minorHAnsi"/>
          <w:u w:val="single"/>
        </w:rPr>
      </w:pPr>
      <w:r w:rsidRPr="00C74969">
        <w:rPr>
          <w:rFonts w:asciiTheme="minorHAnsi" w:hAnsiTheme="minorHAnsi" w:cstheme="minorHAnsi"/>
          <w:u w:val="single"/>
        </w:rPr>
        <w:t>Załączniki:</w:t>
      </w:r>
    </w:p>
    <w:p w14:paraId="7D927914" w14:textId="6C54C60B" w:rsidR="000070DD" w:rsidRPr="00C74969" w:rsidRDefault="00B829A7" w:rsidP="00AB259A">
      <w:pPr>
        <w:pStyle w:val="Bezodstpw"/>
        <w:numPr>
          <w:ilvl w:val="0"/>
          <w:numId w:val="25"/>
        </w:numPr>
        <w:ind w:left="284" w:hanging="284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Formularz oferty;</w:t>
      </w:r>
    </w:p>
    <w:p w14:paraId="296567E2" w14:textId="2EA1471C" w:rsidR="00607741" w:rsidRPr="00C74969" w:rsidRDefault="00607741" w:rsidP="00AB259A">
      <w:pPr>
        <w:pStyle w:val="Bezodstpw"/>
        <w:numPr>
          <w:ilvl w:val="0"/>
          <w:numId w:val="25"/>
        </w:numPr>
        <w:ind w:left="284" w:hanging="284"/>
        <w:rPr>
          <w:rFonts w:asciiTheme="minorHAnsi" w:hAnsiTheme="minorHAnsi" w:cstheme="minorHAnsi"/>
        </w:rPr>
      </w:pPr>
      <w:r w:rsidRPr="00C74969">
        <w:rPr>
          <w:rFonts w:asciiTheme="minorHAnsi" w:hAnsiTheme="minorHAnsi" w:cstheme="minorHAnsi"/>
        </w:rPr>
        <w:t>Parametry techniczne</w:t>
      </w:r>
    </w:p>
    <w:p w14:paraId="787DD4A7" w14:textId="37888E5D" w:rsidR="00B829A7" w:rsidRPr="00C74969" w:rsidRDefault="00B829A7" w:rsidP="00B008CF">
      <w:pPr>
        <w:pStyle w:val="Bezodstpw"/>
        <w:rPr>
          <w:rFonts w:asciiTheme="minorHAnsi" w:hAnsiTheme="minorHAnsi" w:cstheme="minorHAnsi"/>
        </w:rPr>
      </w:pPr>
    </w:p>
    <w:sectPr w:rsidR="00B829A7" w:rsidRPr="00C74969" w:rsidSect="000070DD">
      <w:pgSz w:w="11906" w:h="16838"/>
      <w:pgMar w:top="1134" w:right="1418" w:bottom="1134" w:left="1418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AA14E" w14:textId="77777777" w:rsidR="00261FD7" w:rsidRDefault="00261FD7" w:rsidP="000070DD">
      <w:r>
        <w:separator/>
      </w:r>
    </w:p>
  </w:endnote>
  <w:endnote w:type="continuationSeparator" w:id="0">
    <w:p w14:paraId="119B6380" w14:textId="77777777" w:rsidR="00261FD7" w:rsidRDefault="00261FD7" w:rsidP="000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065F" w14:textId="77777777" w:rsidR="00261FD7" w:rsidRDefault="00261FD7" w:rsidP="000070DD">
      <w:r w:rsidRPr="000070DD">
        <w:rPr>
          <w:color w:val="000000"/>
        </w:rPr>
        <w:separator/>
      </w:r>
    </w:p>
  </w:footnote>
  <w:footnote w:type="continuationSeparator" w:id="0">
    <w:p w14:paraId="488FC104" w14:textId="77777777" w:rsidR="00261FD7" w:rsidRDefault="00261FD7" w:rsidP="0000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" w15:restartNumberingAfterBreak="0">
    <w:nsid w:val="02CC0CD1"/>
    <w:multiLevelType w:val="hybridMultilevel"/>
    <w:tmpl w:val="BDE0D776"/>
    <w:lvl w:ilvl="0" w:tplc="4EBE2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170"/>
    <w:multiLevelType w:val="multilevel"/>
    <w:tmpl w:val="5B064EBE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440327C"/>
    <w:multiLevelType w:val="multilevel"/>
    <w:tmpl w:val="1472B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1880"/>
    <w:multiLevelType w:val="hybridMultilevel"/>
    <w:tmpl w:val="692AE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842A0"/>
    <w:multiLevelType w:val="multilevel"/>
    <w:tmpl w:val="6FF80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0A626F"/>
    <w:multiLevelType w:val="multilevel"/>
    <w:tmpl w:val="FC423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E4EB9"/>
    <w:multiLevelType w:val="multilevel"/>
    <w:tmpl w:val="C7BAC4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92FF2"/>
    <w:multiLevelType w:val="multilevel"/>
    <w:tmpl w:val="2FEA79D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1CA6255"/>
    <w:multiLevelType w:val="multilevel"/>
    <w:tmpl w:val="50066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2010A3C"/>
    <w:multiLevelType w:val="multilevel"/>
    <w:tmpl w:val="A49EE70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E2D1D"/>
    <w:multiLevelType w:val="multilevel"/>
    <w:tmpl w:val="AA26E6AA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5A12831"/>
    <w:multiLevelType w:val="multilevel"/>
    <w:tmpl w:val="3EDCD8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84F95"/>
    <w:multiLevelType w:val="multilevel"/>
    <w:tmpl w:val="0568B1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314"/>
    <w:multiLevelType w:val="multilevel"/>
    <w:tmpl w:val="20E2F4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8652F"/>
    <w:multiLevelType w:val="multilevel"/>
    <w:tmpl w:val="14CAD0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45E52"/>
    <w:multiLevelType w:val="multilevel"/>
    <w:tmpl w:val="8E468FC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DEB7481"/>
    <w:multiLevelType w:val="multilevel"/>
    <w:tmpl w:val="9EBC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CF2237"/>
    <w:multiLevelType w:val="multilevel"/>
    <w:tmpl w:val="7DB644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49222E1"/>
    <w:multiLevelType w:val="multilevel"/>
    <w:tmpl w:val="B9DEE7F0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3101"/>
    <w:multiLevelType w:val="multilevel"/>
    <w:tmpl w:val="E9BEC52A"/>
    <w:lvl w:ilvl="0">
      <w:start w:val="3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6333C"/>
    <w:multiLevelType w:val="hybridMultilevel"/>
    <w:tmpl w:val="85B04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51B21"/>
    <w:multiLevelType w:val="multilevel"/>
    <w:tmpl w:val="8A2E8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E430409"/>
    <w:multiLevelType w:val="hybridMultilevel"/>
    <w:tmpl w:val="44A03282"/>
    <w:lvl w:ilvl="0" w:tplc="0450C4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529D4"/>
    <w:multiLevelType w:val="multilevel"/>
    <w:tmpl w:val="A91E8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651F27E4"/>
    <w:multiLevelType w:val="multilevel"/>
    <w:tmpl w:val="0E701E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4FB0"/>
    <w:multiLevelType w:val="multilevel"/>
    <w:tmpl w:val="D0A6256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61D12"/>
    <w:multiLevelType w:val="multilevel"/>
    <w:tmpl w:val="FB3A8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3047D"/>
    <w:multiLevelType w:val="multilevel"/>
    <w:tmpl w:val="BF5A64E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BBE6FE3"/>
    <w:multiLevelType w:val="multilevel"/>
    <w:tmpl w:val="D3DADF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1" w15:restartNumberingAfterBreak="0">
    <w:nsid w:val="7E2C3893"/>
    <w:multiLevelType w:val="multilevel"/>
    <w:tmpl w:val="6116F02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943733988">
    <w:abstractNumId w:val="4"/>
  </w:num>
  <w:num w:numId="2" w16cid:durableId="284193458">
    <w:abstractNumId w:val="15"/>
  </w:num>
  <w:num w:numId="3" w16cid:durableId="960962215">
    <w:abstractNumId w:val="20"/>
  </w:num>
  <w:num w:numId="4" w16cid:durableId="1594821158">
    <w:abstractNumId w:val="13"/>
  </w:num>
  <w:num w:numId="5" w16cid:durableId="1647511546">
    <w:abstractNumId w:val="11"/>
  </w:num>
  <w:num w:numId="6" w16cid:durableId="150604697">
    <w:abstractNumId w:val="19"/>
  </w:num>
  <w:num w:numId="7" w16cid:durableId="495070868">
    <w:abstractNumId w:val="25"/>
  </w:num>
  <w:num w:numId="8" w16cid:durableId="1558736329">
    <w:abstractNumId w:val="28"/>
  </w:num>
  <w:num w:numId="9" w16cid:durableId="2105151321">
    <w:abstractNumId w:val="8"/>
  </w:num>
  <w:num w:numId="10" w16cid:durableId="1645771820">
    <w:abstractNumId w:val="12"/>
  </w:num>
  <w:num w:numId="11" w16cid:durableId="1436483680">
    <w:abstractNumId w:val="26"/>
  </w:num>
  <w:num w:numId="12" w16cid:durableId="527066125">
    <w:abstractNumId w:val="9"/>
  </w:num>
  <w:num w:numId="13" w16cid:durableId="939146295">
    <w:abstractNumId w:val="3"/>
  </w:num>
  <w:num w:numId="14" w16cid:durableId="720909931">
    <w:abstractNumId w:val="23"/>
  </w:num>
  <w:num w:numId="15" w16cid:durableId="1946575700">
    <w:abstractNumId w:val="10"/>
  </w:num>
  <w:num w:numId="16" w16cid:durableId="1853835717">
    <w:abstractNumId w:val="16"/>
  </w:num>
  <w:num w:numId="17" w16cid:durableId="1460956030">
    <w:abstractNumId w:val="30"/>
  </w:num>
  <w:num w:numId="18" w16cid:durableId="1086540144">
    <w:abstractNumId w:val="29"/>
  </w:num>
  <w:num w:numId="19" w16cid:durableId="1667004942">
    <w:abstractNumId w:val="17"/>
  </w:num>
  <w:num w:numId="20" w16cid:durableId="300156721">
    <w:abstractNumId w:val="14"/>
  </w:num>
  <w:num w:numId="21" w16cid:durableId="1574926596">
    <w:abstractNumId w:val="21"/>
  </w:num>
  <w:num w:numId="22" w16cid:durableId="948901744">
    <w:abstractNumId w:val="6"/>
  </w:num>
  <w:num w:numId="23" w16cid:durableId="1420252413">
    <w:abstractNumId w:val="27"/>
  </w:num>
  <w:num w:numId="24" w16cid:durableId="1765951383">
    <w:abstractNumId w:val="31"/>
  </w:num>
  <w:num w:numId="25" w16cid:durableId="1747536676">
    <w:abstractNumId w:val="7"/>
  </w:num>
  <w:num w:numId="26" w16cid:durableId="2018077408">
    <w:abstractNumId w:val="18"/>
    <w:lvlOverride w:ilvl="0">
      <w:startOverride w:val="1"/>
    </w:lvlOverride>
  </w:num>
  <w:num w:numId="27" w16cid:durableId="1704138696">
    <w:abstractNumId w:val="2"/>
  </w:num>
  <w:num w:numId="28" w16cid:durableId="175927591">
    <w:abstractNumId w:val="0"/>
  </w:num>
  <w:num w:numId="29" w16cid:durableId="1174765541">
    <w:abstractNumId w:val="1"/>
  </w:num>
  <w:num w:numId="30" w16cid:durableId="1018123632">
    <w:abstractNumId w:val="24"/>
  </w:num>
  <w:num w:numId="31" w16cid:durableId="1928344564">
    <w:abstractNumId w:val="5"/>
  </w:num>
  <w:num w:numId="32" w16cid:durableId="16609656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DD"/>
    <w:rsid w:val="000070DD"/>
    <w:rsid w:val="0004776F"/>
    <w:rsid w:val="000A6D5C"/>
    <w:rsid w:val="000C5155"/>
    <w:rsid w:val="001749C3"/>
    <w:rsid w:val="001F3622"/>
    <w:rsid w:val="00247FE5"/>
    <w:rsid w:val="00261FD7"/>
    <w:rsid w:val="00280073"/>
    <w:rsid w:val="002D59AD"/>
    <w:rsid w:val="003015A8"/>
    <w:rsid w:val="003A09ED"/>
    <w:rsid w:val="003C4ECA"/>
    <w:rsid w:val="00412DD6"/>
    <w:rsid w:val="00426F74"/>
    <w:rsid w:val="00483ADD"/>
    <w:rsid w:val="00493B28"/>
    <w:rsid w:val="004D3106"/>
    <w:rsid w:val="005270B1"/>
    <w:rsid w:val="0054190E"/>
    <w:rsid w:val="0054351F"/>
    <w:rsid w:val="0059345A"/>
    <w:rsid w:val="00607741"/>
    <w:rsid w:val="00611A78"/>
    <w:rsid w:val="006724A3"/>
    <w:rsid w:val="006C61D0"/>
    <w:rsid w:val="00710D9F"/>
    <w:rsid w:val="00781917"/>
    <w:rsid w:val="007F4637"/>
    <w:rsid w:val="00804453"/>
    <w:rsid w:val="00827439"/>
    <w:rsid w:val="008331BA"/>
    <w:rsid w:val="008358EE"/>
    <w:rsid w:val="008732F7"/>
    <w:rsid w:val="008E6861"/>
    <w:rsid w:val="009261A4"/>
    <w:rsid w:val="00935890"/>
    <w:rsid w:val="009419B2"/>
    <w:rsid w:val="009453B9"/>
    <w:rsid w:val="009C01A3"/>
    <w:rsid w:val="009F7F7B"/>
    <w:rsid w:val="00A76D34"/>
    <w:rsid w:val="00B008CF"/>
    <w:rsid w:val="00B25063"/>
    <w:rsid w:val="00B645F9"/>
    <w:rsid w:val="00B829A7"/>
    <w:rsid w:val="00BA7E8F"/>
    <w:rsid w:val="00BF2362"/>
    <w:rsid w:val="00C74969"/>
    <w:rsid w:val="00C93D46"/>
    <w:rsid w:val="00C95D52"/>
    <w:rsid w:val="00CC0162"/>
    <w:rsid w:val="00D3581A"/>
    <w:rsid w:val="00DC20AB"/>
    <w:rsid w:val="00DD1648"/>
    <w:rsid w:val="00DD3A3E"/>
    <w:rsid w:val="00DE2900"/>
    <w:rsid w:val="00ED4BE9"/>
    <w:rsid w:val="00EF2082"/>
    <w:rsid w:val="00F00C38"/>
    <w:rsid w:val="00F56E87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6717"/>
  <w15:docId w15:val="{7EB5BA75-190C-44F2-A4F9-1BD271E2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70D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rsid w:val="000070D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0070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0070D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0070DD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rsid w:val="000070DD"/>
    <w:pPr>
      <w:ind w:left="720"/>
    </w:pPr>
  </w:style>
  <w:style w:type="paragraph" w:styleId="Tekstprzypisudolnego">
    <w:name w:val="footnote text"/>
    <w:basedOn w:val="Normalny"/>
    <w:rsid w:val="000070DD"/>
    <w:rPr>
      <w:sz w:val="20"/>
      <w:szCs w:val="20"/>
    </w:rPr>
  </w:style>
  <w:style w:type="character" w:customStyle="1" w:styleId="TekstprzypisudolnegoZnak">
    <w:name w:val="Tekst przypisu dolnego Znak"/>
    <w:rsid w:val="000070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70DD"/>
    <w:rPr>
      <w:position w:val="0"/>
      <w:vertAlign w:val="superscript"/>
    </w:rPr>
  </w:style>
  <w:style w:type="paragraph" w:styleId="Nagwek">
    <w:name w:val="header"/>
    <w:basedOn w:val="Normalny"/>
    <w:rsid w:val="00007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007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0070DD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007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70DD"/>
    <w:pPr>
      <w:suppressAutoHyphens w:val="0"/>
      <w:spacing w:before="100" w:line="102" w:lineRule="atLeast"/>
      <w:textAlignment w:val="auto"/>
    </w:pPr>
  </w:style>
  <w:style w:type="paragraph" w:styleId="Tekstpodstawowy">
    <w:name w:val="Body Text"/>
    <w:basedOn w:val="Normalny"/>
    <w:rsid w:val="000070DD"/>
    <w:pPr>
      <w:suppressAutoHyphens w:val="0"/>
      <w:jc w:val="both"/>
      <w:textAlignment w:val="auto"/>
    </w:pPr>
    <w:rPr>
      <w:rFonts w:ascii="TiepoloItcTEEBoo" w:hAnsi="TiepoloItcTEEBoo"/>
      <w:sz w:val="22"/>
      <w:szCs w:val="20"/>
    </w:rPr>
  </w:style>
  <w:style w:type="character" w:customStyle="1" w:styleId="TekstpodstawowyZnak">
    <w:name w:val="Tekst podstawowy Znak"/>
    <w:basedOn w:val="Domylnaczcionkaakapitu"/>
    <w:rsid w:val="000070DD"/>
    <w:rPr>
      <w:rFonts w:ascii="TiepoloItcTEEBoo" w:eastAsia="Times New Roman" w:hAnsi="TiepoloItcTEEBoo"/>
      <w:sz w:val="22"/>
    </w:rPr>
  </w:style>
  <w:style w:type="paragraph" w:styleId="Bezodstpw">
    <w:name w:val="No Spacing"/>
    <w:rsid w:val="000070DD"/>
    <w:pPr>
      <w:textAlignment w:val="auto"/>
    </w:pPr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0070DD"/>
    <w:pPr>
      <w:suppressAutoHyphens w:val="0"/>
      <w:spacing w:before="100" w:line="102" w:lineRule="atLeast"/>
      <w:textAlignment w:val="auto"/>
    </w:pPr>
    <w:rPr>
      <w:rFonts w:ascii="Arial" w:hAnsi="Arial" w:cs="Arial"/>
    </w:rPr>
  </w:style>
  <w:style w:type="paragraph" w:styleId="Tekstdymka">
    <w:name w:val="Balloon Text"/>
    <w:basedOn w:val="Normalny"/>
    <w:rsid w:val="000070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070DD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0070DD"/>
    <w:pPr>
      <w:suppressAutoHyphens/>
      <w:spacing w:after="160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SPRZ&#280;T%20MEDYCZNY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34</TotalTime>
  <Pages>6</Pages>
  <Words>2445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</dc:creator>
  <cp:lastModifiedBy>Szpital Specjalistyczny</cp:lastModifiedBy>
  <cp:revision>12</cp:revision>
  <cp:lastPrinted>2021-09-08T05:32:00Z</cp:lastPrinted>
  <dcterms:created xsi:type="dcterms:W3CDTF">2024-12-31T08:10:00Z</dcterms:created>
  <dcterms:modified xsi:type="dcterms:W3CDTF">2025-01-20T12:05:00Z</dcterms:modified>
</cp:coreProperties>
</file>